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52F3C" w14:textId="77777777" w:rsidR="00851FA8" w:rsidRPr="00A879CC" w:rsidRDefault="00FA1847" w:rsidP="003670B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OBJETIVO</w:t>
      </w:r>
    </w:p>
    <w:p w14:paraId="4B41E671" w14:textId="77777777" w:rsidR="00521B28" w:rsidRPr="001473DB" w:rsidRDefault="00851FA8" w:rsidP="00521B28">
      <w:pPr>
        <w:jc w:val="both"/>
        <w:rPr>
          <w:rFonts w:ascii="Arial" w:hAnsi="Arial" w:cs="Arial"/>
        </w:rPr>
      </w:pPr>
      <w:r w:rsidRPr="001473DB">
        <w:rPr>
          <w:rFonts w:ascii="Arial" w:hAnsi="Arial" w:cs="Arial"/>
        </w:rPr>
        <w:t xml:space="preserve">Controlar, verificar y entregar los Bienes devolutivos y de consumo al respectivo responsable acorde a lo programado en el Plan de Compras Institucional y en otras modalidades de adquisición de bienes institucionales, así como el buen uso y consumo de los mismos por parte del personal perteneciente a cada uno de los procesos </w:t>
      </w:r>
      <w:r w:rsidR="00A879CC" w:rsidRPr="001473DB">
        <w:rPr>
          <w:rFonts w:ascii="Arial" w:hAnsi="Arial" w:cs="Arial"/>
        </w:rPr>
        <w:t>de la Entidad.</w:t>
      </w:r>
    </w:p>
    <w:p w14:paraId="3A324821" w14:textId="77777777" w:rsidR="00851FA8" w:rsidRPr="00521B28" w:rsidRDefault="00851FA8" w:rsidP="00521B28">
      <w:pPr>
        <w:jc w:val="both"/>
        <w:rPr>
          <w:rFonts w:ascii="Arial" w:hAnsi="Arial" w:cs="Arial"/>
          <w:b/>
        </w:rPr>
      </w:pPr>
    </w:p>
    <w:p w14:paraId="3605F3FA" w14:textId="77777777" w:rsidR="00FA1847" w:rsidRPr="007C7A0E" w:rsidRDefault="00FA1847" w:rsidP="00FA184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ALCANCE</w:t>
      </w:r>
    </w:p>
    <w:p w14:paraId="1D6D9D6E" w14:textId="77777777" w:rsidR="00FA1847" w:rsidRPr="000C1AF8" w:rsidRDefault="000C1AF8" w:rsidP="00FA1847">
      <w:pPr>
        <w:jc w:val="both"/>
        <w:rPr>
          <w:rFonts w:ascii="Arial" w:hAnsi="Arial" w:cs="Arial"/>
        </w:rPr>
      </w:pPr>
      <w:r w:rsidRPr="000C1AF8">
        <w:rPr>
          <w:rFonts w:ascii="Arial" w:hAnsi="Arial" w:cs="Arial"/>
        </w:rPr>
        <w:t>Inicia con el requerimiento de elementos de consumo o devolutivos y termina con el archivo del Comprobante de Salida debidamente legalizado.</w:t>
      </w:r>
    </w:p>
    <w:p w14:paraId="113D561D" w14:textId="77777777" w:rsidR="00FA1847" w:rsidRPr="007C7A0E" w:rsidRDefault="00FA1847">
      <w:pPr>
        <w:rPr>
          <w:rFonts w:ascii="Arial" w:hAnsi="Arial" w:cs="Arial"/>
        </w:rPr>
      </w:pPr>
    </w:p>
    <w:p w14:paraId="791D3F25" w14:textId="77777777" w:rsidR="00FA1847" w:rsidRPr="007C7A0E" w:rsidRDefault="00FA1847" w:rsidP="00FA184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SOPORTE NORMATIVO Y DE REFERENCIA</w:t>
      </w:r>
    </w:p>
    <w:p w14:paraId="720C5983" w14:textId="77777777" w:rsidR="00FA1847" w:rsidRPr="007C7A0E" w:rsidRDefault="00FA1847" w:rsidP="00FA1847">
      <w:pPr>
        <w:jc w:val="both"/>
        <w:rPr>
          <w:rFonts w:ascii="Arial" w:hAnsi="Arial" w:cs="Arial"/>
        </w:rPr>
      </w:pPr>
      <w:r w:rsidRPr="007C7A0E">
        <w:rPr>
          <w:rFonts w:ascii="Arial" w:hAnsi="Arial" w:cs="Arial"/>
        </w:rPr>
        <w:t>Régimen de contabilidad pública “Manual de procedimientos” Res. 356/07</w:t>
      </w:r>
    </w:p>
    <w:p w14:paraId="5ED2E628" w14:textId="77777777" w:rsidR="00C74282" w:rsidRDefault="00FA1847" w:rsidP="00FA1847">
      <w:pPr>
        <w:jc w:val="both"/>
        <w:rPr>
          <w:rFonts w:ascii="Arial" w:hAnsi="Arial" w:cs="Arial"/>
        </w:rPr>
      </w:pPr>
      <w:r w:rsidRPr="007C7A0E">
        <w:rPr>
          <w:rFonts w:ascii="Arial" w:hAnsi="Arial" w:cs="Arial"/>
        </w:rPr>
        <w:t>Decreto Ley 1048 de 1978, Ley 100 de 1993, Ley 1122 de 2007</w:t>
      </w:r>
      <w:r w:rsidR="00761BE9">
        <w:rPr>
          <w:rFonts w:ascii="Arial" w:hAnsi="Arial" w:cs="Arial"/>
        </w:rPr>
        <w:t>.</w:t>
      </w:r>
      <w:r w:rsidR="00647536">
        <w:rPr>
          <w:rFonts w:ascii="Arial" w:hAnsi="Arial" w:cs="Arial"/>
        </w:rPr>
        <w:t xml:space="preserve">                                                    </w:t>
      </w:r>
    </w:p>
    <w:p w14:paraId="5BD47834" w14:textId="77777777" w:rsidR="00C74282" w:rsidRDefault="00C74282" w:rsidP="00FA1847">
      <w:pPr>
        <w:jc w:val="both"/>
        <w:rPr>
          <w:rFonts w:ascii="Arial" w:hAnsi="Arial" w:cs="Arial"/>
        </w:rPr>
      </w:pPr>
    </w:p>
    <w:p w14:paraId="01143D68" w14:textId="77777777" w:rsidR="004B1238" w:rsidRDefault="004B1238" w:rsidP="00FA18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RESOLUCION 414 – 2014, </w:t>
      </w:r>
      <w:r w:rsidR="008D50EA">
        <w:rPr>
          <w:rFonts w:ascii="Arial" w:hAnsi="Arial" w:cs="Arial"/>
        </w:rPr>
        <w:t>Contaduría</w:t>
      </w:r>
      <w:r>
        <w:rPr>
          <w:rFonts w:ascii="Arial" w:hAnsi="Arial" w:cs="Arial"/>
        </w:rPr>
        <w:t xml:space="preserve"> general de la nación, relacionado con normas internacionales para el coité financiero</w:t>
      </w:r>
    </w:p>
    <w:p w14:paraId="00848272" w14:textId="77777777" w:rsidR="004B1238" w:rsidRDefault="004B1238" w:rsidP="00FA1847">
      <w:pPr>
        <w:jc w:val="both"/>
        <w:rPr>
          <w:rFonts w:ascii="Arial" w:hAnsi="Arial" w:cs="Arial"/>
        </w:rPr>
      </w:pPr>
    </w:p>
    <w:p w14:paraId="768D03B6" w14:textId="77777777" w:rsidR="00646676" w:rsidRDefault="00646676" w:rsidP="00FA18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DECRETO NORMAS INTERNACIONALES DE CONTADURIA PARA EL SECTOR PUBLICO 302 – 2015.</w:t>
      </w:r>
    </w:p>
    <w:p w14:paraId="1AD46094" w14:textId="77777777" w:rsidR="00646676" w:rsidRPr="007C7A0E" w:rsidRDefault="00646676" w:rsidP="00FA1847">
      <w:pPr>
        <w:jc w:val="both"/>
        <w:rPr>
          <w:rFonts w:ascii="Arial" w:hAnsi="Arial" w:cs="Arial"/>
        </w:rPr>
      </w:pPr>
    </w:p>
    <w:p w14:paraId="6089D7DE" w14:textId="77777777" w:rsidR="00F070A6" w:rsidRPr="00F070A6" w:rsidRDefault="00F070A6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F070A6">
        <w:rPr>
          <w:rFonts w:ascii="Arial" w:hAnsi="Arial" w:cs="Arial"/>
          <w:sz w:val="22"/>
          <w:szCs w:val="22"/>
        </w:rPr>
        <w:t>RESOLUCIÓN POR MEDIO DE LA CUAL SE CREA Y MODIFICA EL COMITÉ DE COMPRAS:</w:t>
      </w:r>
    </w:p>
    <w:p w14:paraId="232B5224" w14:textId="77777777" w:rsidR="00F070A6" w:rsidRPr="00F070A6" w:rsidRDefault="00F070A6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F070A6">
        <w:rPr>
          <w:rFonts w:ascii="Arial" w:hAnsi="Arial" w:cs="Arial"/>
          <w:sz w:val="22"/>
          <w:szCs w:val="22"/>
        </w:rPr>
        <w:t xml:space="preserve">Resolución 002 – 2002 (14 Ene 2002) </w:t>
      </w:r>
    </w:p>
    <w:p w14:paraId="4FFAF788" w14:textId="77777777" w:rsidR="00F070A6" w:rsidRPr="00F070A6" w:rsidRDefault="00F070A6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F070A6">
        <w:rPr>
          <w:rFonts w:ascii="Arial" w:hAnsi="Arial" w:cs="Arial"/>
          <w:sz w:val="22"/>
          <w:szCs w:val="22"/>
        </w:rPr>
        <w:t>Resolución 361 – 2005 (11 Nov 2005)</w:t>
      </w:r>
    </w:p>
    <w:p w14:paraId="69F70F0B" w14:textId="77777777" w:rsidR="00F070A6" w:rsidRPr="00F070A6" w:rsidRDefault="00F070A6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F070A6">
        <w:rPr>
          <w:rFonts w:ascii="Arial" w:hAnsi="Arial" w:cs="Arial"/>
          <w:sz w:val="22"/>
          <w:szCs w:val="22"/>
        </w:rPr>
        <w:t>Resolución 224 – 2005 (27 Jun 2005)</w:t>
      </w:r>
    </w:p>
    <w:p w14:paraId="460915C0" w14:textId="77777777" w:rsidR="00F070A6" w:rsidRPr="00F070A6" w:rsidRDefault="00F070A6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F070A6">
        <w:rPr>
          <w:rFonts w:ascii="Arial" w:hAnsi="Arial" w:cs="Arial"/>
          <w:sz w:val="22"/>
          <w:szCs w:val="22"/>
        </w:rPr>
        <w:t>Resolución 011 – 2007 (Ene 2007)</w:t>
      </w:r>
    </w:p>
    <w:p w14:paraId="65945125" w14:textId="77777777" w:rsidR="00F070A6" w:rsidRPr="00F070A6" w:rsidRDefault="00F070A6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F070A6">
        <w:rPr>
          <w:rFonts w:ascii="Arial" w:hAnsi="Arial" w:cs="Arial"/>
          <w:sz w:val="22"/>
          <w:szCs w:val="22"/>
        </w:rPr>
        <w:t>Resolución 174 – 2009 (12 Mar 2009)</w:t>
      </w:r>
    </w:p>
    <w:p w14:paraId="05F9F5F3" w14:textId="77777777" w:rsidR="00F070A6" w:rsidRPr="00F070A6" w:rsidRDefault="00F070A6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F070A6">
        <w:rPr>
          <w:rFonts w:ascii="Arial" w:hAnsi="Arial" w:cs="Arial"/>
          <w:sz w:val="22"/>
          <w:szCs w:val="22"/>
        </w:rPr>
        <w:t>Resolución 069 – 2011 (31 Ene 2011)</w:t>
      </w:r>
    </w:p>
    <w:p w14:paraId="615D2844" w14:textId="77777777" w:rsidR="00F070A6" w:rsidRPr="00F070A6" w:rsidRDefault="00F070A6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F070A6">
        <w:rPr>
          <w:rFonts w:ascii="Arial" w:hAnsi="Arial" w:cs="Arial"/>
          <w:sz w:val="22"/>
          <w:szCs w:val="22"/>
        </w:rPr>
        <w:t>Resolución 229 – 2012 (20 Mar 2012)</w:t>
      </w:r>
    </w:p>
    <w:p w14:paraId="4DDEB35C" w14:textId="77777777" w:rsidR="00F070A6" w:rsidRDefault="00F070A6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F070A6">
        <w:rPr>
          <w:rFonts w:ascii="Arial" w:hAnsi="Arial" w:cs="Arial"/>
          <w:sz w:val="22"/>
          <w:szCs w:val="22"/>
        </w:rPr>
        <w:t>Resolución 420 – 2015 (10 Ago</w:t>
      </w:r>
      <w:r w:rsidR="00A57BE5">
        <w:rPr>
          <w:rFonts w:ascii="Arial" w:hAnsi="Arial" w:cs="Arial"/>
          <w:sz w:val="22"/>
          <w:szCs w:val="22"/>
        </w:rPr>
        <w:t>.</w:t>
      </w:r>
      <w:r w:rsidRPr="00F070A6">
        <w:rPr>
          <w:rFonts w:ascii="Arial" w:hAnsi="Arial" w:cs="Arial"/>
          <w:sz w:val="22"/>
          <w:szCs w:val="22"/>
        </w:rPr>
        <w:t xml:space="preserve"> 2015).</w:t>
      </w:r>
    </w:p>
    <w:p w14:paraId="7393B785" w14:textId="77777777" w:rsidR="005F5C1C" w:rsidRDefault="005F5C1C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4F46720" w14:textId="77777777" w:rsidR="005F5C1C" w:rsidRDefault="005F5C1C" w:rsidP="005F5C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Ley 1474 de 2011, estatuto anticorrupción,</w:t>
      </w:r>
    </w:p>
    <w:p w14:paraId="2F24E934" w14:textId="77777777" w:rsidR="005F5C1C" w:rsidRDefault="005F5C1C" w:rsidP="005F5C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Decreto 019 de 2012</w:t>
      </w:r>
    </w:p>
    <w:p w14:paraId="36133AAC" w14:textId="77777777" w:rsidR="005F5C1C" w:rsidRDefault="005F5C1C" w:rsidP="005F5C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Definen la supervisión y especifican las responsabilidades, facultades y deberes del supervisor.</w:t>
      </w:r>
    </w:p>
    <w:p w14:paraId="1ABE969A" w14:textId="77777777" w:rsidR="005F5C1C" w:rsidRPr="00F070A6" w:rsidRDefault="005F5C1C" w:rsidP="00F070A6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1CA45BAD" w14:textId="77777777" w:rsidR="00FA1847" w:rsidRPr="007C7A0E" w:rsidRDefault="00FA1847" w:rsidP="00FA1847">
      <w:pPr>
        <w:jc w:val="both"/>
        <w:rPr>
          <w:rFonts w:ascii="Arial" w:hAnsi="Arial" w:cs="Arial"/>
          <w:b/>
        </w:rPr>
      </w:pPr>
    </w:p>
    <w:p w14:paraId="685DCB7F" w14:textId="77777777" w:rsidR="00FA1847" w:rsidRPr="007C7A0E" w:rsidRDefault="00FA1847" w:rsidP="00FA184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RESPONSABLE</w:t>
      </w:r>
    </w:p>
    <w:p w14:paraId="7154A432" w14:textId="77777777" w:rsidR="00FA1847" w:rsidRDefault="00FA1847" w:rsidP="00FA1847">
      <w:pPr>
        <w:jc w:val="both"/>
        <w:rPr>
          <w:rFonts w:ascii="Arial" w:hAnsi="Arial" w:cs="Arial"/>
        </w:rPr>
      </w:pPr>
      <w:r w:rsidRPr="007C7A0E">
        <w:rPr>
          <w:rFonts w:ascii="Arial" w:hAnsi="Arial" w:cs="Arial"/>
        </w:rPr>
        <w:t>Auxiliar Administrativo Técnico II</w:t>
      </w:r>
      <w:r w:rsidR="00761BE9">
        <w:rPr>
          <w:rFonts w:ascii="Arial" w:hAnsi="Arial" w:cs="Arial"/>
        </w:rPr>
        <w:t>I</w:t>
      </w:r>
    </w:p>
    <w:p w14:paraId="572C02EE" w14:textId="77777777" w:rsidR="00E00C65" w:rsidRDefault="00E00C65" w:rsidP="00FA1847">
      <w:pPr>
        <w:jc w:val="both"/>
        <w:rPr>
          <w:rFonts w:ascii="Arial" w:hAnsi="Arial" w:cs="Arial"/>
        </w:rPr>
      </w:pPr>
    </w:p>
    <w:p w14:paraId="4E794C89" w14:textId="77777777" w:rsidR="00E00C65" w:rsidRPr="007C7A0E" w:rsidRDefault="00E00C65" w:rsidP="00FA1847">
      <w:pPr>
        <w:jc w:val="both"/>
        <w:rPr>
          <w:rFonts w:ascii="Arial" w:hAnsi="Arial" w:cs="Arial"/>
        </w:rPr>
      </w:pPr>
    </w:p>
    <w:p w14:paraId="1E7A0913" w14:textId="77777777" w:rsidR="00FA1847" w:rsidRPr="007C7A0E" w:rsidRDefault="00FA1847">
      <w:pPr>
        <w:rPr>
          <w:rFonts w:ascii="Arial" w:hAnsi="Arial" w:cs="Arial"/>
        </w:rPr>
      </w:pPr>
    </w:p>
    <w:p w14:paraId="4ABAE78E" w14:textId="77777777" w:rsidR="00FA1847" w:rsidRPr="007C7A0E" w:rsidRDefault="00FA1847" w:rsidP="00FA184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CONDICIONES GENERALES</w:t>
      </w:r>
    </w:p>
    <w:p w14:paraId="7F5221A0" w14:textId="77777777" w:rsidR="00FA1847" w:rsidRPr="007C7A0E" w:rsidRDefault="00FA1847" w:rsidP="00FA1847">
      <w:pPr>
        <w:jc w:val="both"/>
        <w:rPr>
          <w:rFonts w:ascii="Arial" w:hAnsi="Arial" w:cs="Arial"/>
        </w:rPr>
      </w:pPr>
      <w:r w:rsidRPr="007C7A0E">
        <w:rPr>
          <w:rFonts w:ascii="Arial" w:hAnsi="Arial" w:cs="Arial"/>
        </w:rPr>
        <w:t>No aplica</w:t>
      </w:r>
    </w:p>
    <w:p w14:paraId="0CE0FEAC" w14:textId="77777777" w:rsidR="00FA1847" w:rsidRPr="007C7A0E" w:rsidRDefault="00FA1847" w:rsidP="00FA1847">
      <w:pPr>
        <w:jc w:val="both"/>
        <w:rPr>
          <w:rFonts w:ascii="Arial" w:hAnsi="Arial" w:cs="Arial"/>
          <w:b/>
        </w:rPr>
      </w:pPr>
    </w:p>
    <w:p w14:paraId="2E96D697" w14:textId="77777777" w:rsidR="00FA1847" w:rsidRPr="007C7A0E" w:rsidRDefault="00FA1847" w:rsidP="00FA184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DEFINICIONES</w:t>
      </w:r>
    </w:p>
    <w:p w14:paraId="6BB32AFB" w14:textId="77777777" w:rsidR="007C7A0E" w:rsidRPr="007C7A0E" w:rsidRDefault="007C7A0E" w:rsidP="007C7A0E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5384CE00" w14:textId="77777777" w:rsidR="007A254E" w:rsidRPr="007C7A0E" w:rsidRDefault="007A254E" w:rsidP="007A254E">
      <w:pPr>
        <w:pStyle w:val="Prrafodelista"/>
        <w:numPr>
          <w:ilvl w:val="0"/>
          <w:numId w:val="4"/>
        </w:numPr>
        <w:ind w:left="426"/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Elemento o bien de consumo:</w:t>
      </w:r>
    </w:p>
    <w:p w14:paraId="28DFC8B8" w14:textId="77777777" w:rsidR="007A254E" w:rsidRPr="007C7A0E" w:rsidRDefault="007A254E" w:rsidP="007A254E">
      <w:pPr>
        <w:pStyle w:val="Prrafodelista"/>
        <w:ind w:left="66"/>
        <w:jc w:val="both"/>
        <w:rPr>
          <w:rFonts w:ascii="Arial" w:hAnsi="Arial" w:cs="Arial"/>
          <w:color w:val="000000" w:themeColor="text1"/>
        </w:rPr>
      </w:pPr>
      <w:r w:rsidRPr="007C7A0E">
        <w:rPr>
          <w:rFonts w:ascii="Arial" w:hAnsi="Arial" w:cs="Arial"/>
          <w:color w:val="000000" w:themeColor="text1"/>
        </w:rPr>
        <w:t>Objeto producido con el fin de ser utilizado para satisfacer necesidades y que se consume con su primer uso o en un periodo razonable de tiempo. Eje: tóner, papelería.</w:t>
      </w:r>
    </w:p>
    <w:p w14:paraId="2C23F1D8" w14:textId="77777777" w:rsidR="007A254E" w:rsidRPr="007C7A0E" w:rsidRDefault="007A254E" w:rsidP="007A254E">
      <w:pPr>
        <w:pStyle w:val="Prrafodelista"/>
        <w:ind w:left="66"/>
        <w:jc w:val="both"/>
        <w:rPr>
          <w:rFonts w:ascii="Arial" w:hAnsi="Arial" w:cs="Arial"/>
          <w:color w:val="000000" w:themeColor="text1"/>
        </w:rPr>
      </w:pPr>
    </w:p>
    <w:p w14:paraId="7A01AB61" w14:textId="77777777" w:rsidR="007A254E" w:rsidRPr="007C7A0E" w:rsidRDefault="007A254E" w:rsidP="007A254E">
      <w:pPr>
        <w:pStyle w:val="Prrafodelista"/>
        <w:numPr>
          <w:ilvl w:val="0"/>
          <w:numId w:val="4"/>
        </w:numPr>
        <w:ind w:left="360"/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  <w:color w:val="000000" w:themeColor="text1"/>
        </w:rPr>
        <w:t>Elemento o bien devolutivo:</w:t>
      </w:r>
    </w:p>
    <w:p w14:paraId="2D18A61F" w14:textId="77777777" w:rsidR="007A254E" w:rsidRPr="007C7A0E" w:rsidRDefault="007A254E" w:rsidP="007A254E">
      <w:pPr>
        <w:pStyle w:val="Prrafodelista"/>
        <w:ind w:left="0"/>
        <w:jc w:val="both"/>
        <w:rPr>
          <w:rFonts w:ascii="Arial" w:hAnsi="Arial" w:cs="Arial"/>
        </w:rPr>
      </w:pPr>
      <w:r w:rsidRPr="007C7A0E">
        <w:rPr>
          <w:rFonts w:ascii="Arial" w:hAnsi="Arial" w:cs="Arial"/>
          <w:color w:val="000000" w:themeColor="text1"/>
        </w:rPr>
        <w:t xml:space="preserve">Objeto fabricado o manufacturado  con el fin de prestar un servicio y que no se desgasta en un determinado tiempo Eje: muebles, dispositivos electrónicos etc. </w:t>
      </w:r>
    </w:p>
    <w:p w14:paraId="25A9ACBC" w14:textId="77777777" w:rsidR="007A254E" w:rsidRPr="007C7A0E" w:rsidRDefault="007A254E" w:rsidP="007A254E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795467FC" w14:textId="77777777" w:rsidR="007A254E" w:rsidRPr="007C7A0E" w:rsidRDefault="007A254E" w:rsidP="007A254E">
      <w:pPr>
        <w:pStyle w:val="Prrafodelista"/>
        <w:numPr>
          <w:ilvl w:val="0"/>
          <w:numId w:val="3"/>
        </w:numPr>
        <w:ind w:left="360"/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Proveedor:</w:t>
      </w:r>
    </w:p>
    <w:p w14:paraId="36261786" w14:textId="77777777" w:rsidR="007A254E" w:rsidRPr="007C7A0E" w:rsidRDefault="007A254E" w:rsidP="007A254E">
      <w:pPr>
        <w:pStyle w:val="Prrafodelista"/>
        <w:ind w:left="0"/>
        <w:jc w:val="both"/>
        <w:rPr>
          <w:rFonts w:ascii="Arial" w:hAnsi="Arial" w:cs="Arial"/>
          <w:color w:val="25241F"/>
          <w:lang w:val="es-MX"/>
        </w:rPr>
      </w:pPr>
      <w:r w:rsidRPr="007C7A0E">
        <w:rPr>
          <w:rFonts w:ascii="Arial" w:hAnsi="Arial" w:cs="Arial"/>
          <w:color w:val="25241F"/>
          <w:lang w:val="es-MX"/>
        </w:rPr>
        <w:t>Un proveedor puede ser una persona o una empresa que abastece a otras </w:t>
      </w:r>
      <w:r w:rsidRPr="007C7A0E">
        <w:rPr>
          <w:rFonts w:ascii="Arial" w:hAnsi="Arial" w:cs="Arial"/>
          <w:lang w:val="es-MX"/>
        </w:rPr>
        <w:t>empresas con</w:t>
      </w:r>
      <w:r w:rsidRPr="007C7A0E">
        <w:rPr>
          <w:rFonts w:ascii="Arial" w:hAnsi="Arial" w:cs="Arial"/>
          <w:color w:val="25241F"/>
          <w:lang w:val="es-MX"/>
        </w:rPr>
        <w:t xml:space="preserve"> existencias (artículos), los cuales serán transformados para venderlos posteriormente o directamente se compran para su venta.</w:t>
      </w:r>
    </w:p>
    <w:p w14:paraId="6E613596" w14:textId="77777777" w:rsidR="007A254E" w:rsidRPr="007C7A0E" w:rsidRDefault="007A254E" w:rsidP="007A254E">
      <w:pPr>
        <w:pStyle w:val="Prrafodelista"/>
        <w:ind w:left="360"/>
        <w:jc w:val="both"/>
        <w:rPr>
          <w:rFonts w:ascii="Arial" w:hAnsi="Arial" w:cs="Arial"/>
          <w:color w:val="25241F"/>
          <w:lang w:val="es-MX"/>
        </w:rPr>
      </w:pPr>
    </w:p>
    <w:p w14:paraId="2251A764" w14:textId="77777777" w:rsidR="007A254E" w:rsidRPr="007C7A0E" w:rsidRDefault="007A254E" w:rsidP="007A254E">
      <w:pPr>
        <w:pStyle w:val="Prrafodelista"/>
        <w:numPr>
          <w:ilvl w:val="0"/>
          <w:numId w:val="3"/>
        </w:numPr>
        <w:ind w:left="360"/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Factura:</w:t>
      </w:r>
    </w:p>
    <w:p w14:paraId="318F7062" w14:textId="77777777" w:rsidR="007A254E" w:rsidRPr="007C7A0E" w:rsidRDefault="007A254E" w:rsidP="007A254E">
      <w:pPr>
        <w:pStyle w:val="Prrafodelista"/>
        <w:ind w:left="0"/>
        <w:jc w:val="both"/>
        <w:rPr>
          <w:rFonts w:ascii="Arial" w:hAnsi="Arial" w:cs="Arial"/>
          <w:color w:val="25241F"/>
        </w:rPr>
      </w:pPr>
      <w:r w:rsidRPr="007C7A0E">
        <w:rPr>
          <w:rFonts w:ascii="Arial" w:hAnsi="Arial" w:cs="Arial"/>
          <w:color w:val="25241F"/>
        </w:rPr>
        <w:t>Una factura es un documento de carácter administrativo que sirve de comprobante de una compraventa de un bien o servicio y, además, incluye toda la información de la operación.</w:t>
      </w:r>
    </w:p>
    <w:p w14:paraId="66D73D43" w14:textId="77777777" w:rsidR="007A254E" w:rsidRDefault="007A254E" w:rsidP="007A254E">
      <w:pPr>
        <w:pStyle w:val="Prrafodelista"/>
        <w:ind w:left="0"/>
        <w:jc w:val="both"/>
        <w:rPr>
          <w:rFonts w:ascii="Arial" w:hAnsi="Arial" w:cs="Arial"/>
          <w:color w:val="25241F"/>
        </w:rPr>
      </w:pPr>
      <w:r w:rsidRPr="007C7A0E">
        <w:rPr>
          <w:rFonts w:ascii="Arial" w:hAnsi="Arial" w:cs="Arial"/>
          <w:color w:val="25241F"/>
        </w:rPr>
        <w:t>Podemos decir que es una acreditación de una trasferencia de un producto o servicio tras la compra del mismo.</w:t>
      </w:r>
    </w:p>
    <w:p w14:paraId="6A560F20" w14:textId="77777777" w:rsidR="00F34756" w:rsidRDefault="00F34756" w:rsidP="007A254E">
      <w:pPr>
        <w:pStyle w:val="Prrafodelista"/>
        <w:ind w:left="0"/>
        <w:jc w:val="both"/>
        <w:rPr>
          <w:rFonts w:ascii="Arial" w:hAnsi="Arial" w:cs="Arial"/>
          <w:color w:val="25241F"/>
        </w:rPr>
      </w:pPr>
    </w:p>
    <w:p w14:paraId="028F2C06" w14:textId="77777777" w:rsidR="0017451F" w:rsidRPr="0017451F" w:rsidRDefault="0054390D" w:rsidP="0017451F">
      <w:pPr>
        <w:pStyle w:val="Prrafodelista"/>
        <w:numPr>
          <w:ilvl w:val="0"/>
          <w:numId w:val="3"/>
        </w:numPr>
        <w:ind w:left="426" w:hanging="426"/>
        <w:jc w:val="both"/>
        <w:rPr>
          <w:rFonts w:ascii="Arial" w:hAnsi="Arial" w:cs="Arial"/>
          <w:b/>
          <w:color w:val="25241F"/>
        </w:rPr>
      </w:pPr>
      <w:r>
        <w:rPr>
          <w:rFonts w:ascii="Arial" w:hAnsi="Arial" w:cs="Arial"/>
          <w:b/>
          <w:color w:val="000000" w:themeColor="text1"/>
        </w:rPr>
        <w:t>Códigos contables:</w:t>
      </w:r>
    </w:p>
    <w:p w14:paraId="49989D26" w14:textId="77777777" w:rsidR="00FA1847" w:rsidRPr="0017451F" w:rsidRDefault="00A812BE" w:rsidP="0017451F">
      <w:pPr>
        <w:pStyle w:val="Prrafodelista"/>
        <w:ind w:left="0"/>
        <w:jc w:val="both"/>
        <w:rPr>
          <w:rFonts w:ascii="Arial" w:hAnsi="Arial" w:cs="Arial"/>
          <w:b/>
          <w:color w:val="25241F"/>
        </w:rPr>
      </w:pPr>
      <w:r w:rsidRPr="0017451F">
        <w:rPr>
          <w:rFonts w:ascii="Arial" w:hAnsi="Arial" w:cs="Arial"/>
          <w:iCs/>
          <w:color w:val="000000" w:themeColor="text1"/>
          <w:shd w:val="clear" w:color="auto" w:fill="FFFFFF"/>
        </w:rPr>
        <w:t>La codificación en contabilidad es el proceso de asignar números o letras a los datos para crear una base de datos de búsqueda rápida.</w:t>
      </w:r>
      <w:r w:rsidRPr="0017451F">
        <w:rPr>
          <w:rStyle w:val="apple-converted-space"/>
          <w:rFonts w:ascii="Arial" w:hAnsi="Arial" w:cs="Arial"/>
          <w:iCs/>
          <w:color w:val="000000" w:themeColor="text1"/>
          <w:shd w:val="clear" w:color="auto" w:fill="FFFFFF"/>
        </w:rPr>
        <w:t> </w:t>
      </w:r>
    </w:p>
    <w:p w14:paraId="7ED192C5" w14:textId="77777777" w:rsidR="00FA1847" w:rsidRPr="007C7A0E" w:rsidRDefault="00FA1847" w:rsidP="00FA1847">
      <w:pPr>
        <w:rPr>
          <w:rFonts w:ascii="Arial" w:hAnsi="Arial" w:cs="Arial"/>
        </w:rPr>
      </w:pPr>
    </w:p>
    <w:p w14:paraId="48F889D9" w14:textId="77777777" w:rsidR="00FA1847" w:rsidRDefault="00FA1847" w:rsidP="00FA184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DESCRIPCIÓN DE ACTIVIDADES</w:t>
      </w:r>
    </w:p>
    <w:p w14:paraId="01CD3476" w14:textId="77777777" w:rsidR="005804A9" w:rsidRPr="007C7A0E" w:rsidRDefault="005804A9" w:rsidP="005804A9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38623230" w14:textId="77777777" w:rsidR="001F0541" w:rsidRDefault="00345A9A" w:rsidP="001F0541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Cs/>
        </w:rPr>
      </w:pPr>
      <w:r w:rsidRPr="001F0541">
        <w:rPr>
          <w:rFonts w:ascii="Arial" w:hAnsi="Arial" w:cs="Arial"/>
          <w:bCs/>
        </w:rPr>
        <w:t>Recibe del Personal de Planta de la Empresa; solicitud por escrito de elementos para su consumo.</w:t>
      </w:r>
    </w:p>
    <w:p w14:paraId="2A2C326F" w14:textId="77777777" w:rsidR="001F0541" w:rsidRDefault="00345A9A" w:rsidP="001F0541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Cs/>
        </w:rPr>
      </w:pPr>
      <w:r w:rsidRPr="001F0541">
        <w:rPr>
          <w:rFonts w:ascii="Arial" w:hAnsi="Arial" w:cs="Arial"/>
          <w:bCs/>
        </w:rPr>
        <w:t>Elabora formato de entrega de elementos de consumo por cada entrega a cada una de las dependencias.</w:t>
      </w:r>
    </w:p>
    <w:p w14:paraId="7C979261" w14:textId="77777777" w:rsidR="00A104E6" w:rsidRPr="00A104E6" w:rsidRDefault="00345A9A" w:rsidP="008F0EF0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Cs/>
        </w:rPr>
      </w:pPr>
      <w:r w:rsidRPr="001F0541">
        <w:rPr>
          <w:rFonts w:ascii="Arial" w:hAnsi="Arial" w:cs="Arial"/>
          <w:bCs/>
        </w:rPr>
        <w:lastRenderedPageBreak/>
        <w:t xml:space="preserve">Elabora semanalmente salida de Almacén por el software de Almacén, con base en los formatos de elementos de consumo, </w:t>
      </w:r>
      <w:r w:rsidRPr="001F0541">
        <w:rPr>
          <w:rFonts w:ascii="Arial" w:hAnsi="Arial" w:cs="Arial"/>
          <w:bCs/>
          <w:lang w:val="es-CO"/>
        </w:rPr>
        <w:t xml:space="preserve">ingresando las especificaciones, cantidades de cada elemento. </w:t>
      </w:r>
    </w:p>
    <w:p w14:paraId="5DD78D12" w14:textId="77777777" w:rsidR="00AC416F" w:rsidRDefault="00345A9A" w:rsidP="00AC416F">
      <w:pPr>
        <w:pStyle w:val="Prrafodelista"/>
        <w:jc w:val="both"/>
        <w:rPr>
          <w:rFonts w:ascii="Arial" w:hAnsi="Arial" w:cs="Arial"/>
          <w:bCs/>
          <w:lang w:val="es-CO"/>
        </w:rPr>
      </w:pPr>
      <w:r w:rsidRPr="00A104E6">
        <w:rPr>
          <w:rFonts w:ascii="Arial" w:hAnsi="Arial" w:cs="Arial"/>
          <w:b/>
          <w:bCs/>
          <w:lang w:val="es-CO"/>
        </w:rPr>
        <w:t xml:space="preserve">Nota: </w:t>
      </w:r>
      <w:r w:rsidRPr="00A104E6">
        <w:rPr>
          <w:rFonts w:ascii="Arial" w:hAnsi="Arial" w:cs="Arial"/>
          <w:bCs/>
          <w:lang w:val="es-CO"/>
        </w:rPr>
        <w:t>El software se encuentra parametrizado con los códigos contables.</w:t>
      </w:r>
    </w:p>
    <w:p w14:paraId="314BD2DE" w14:textId="77777777" w:rsidR="00AC416F" w:rsidRPr="00AC416F" w:rsidRDefault="00AC416F" w:rsidP="00AC416F">
      <w:pPr>
        <w:pStyle w:val="Prrafodelista"/>
        <w:jc w:val="both"/>
        <w:rPr>
          <w:rFonts w:ascii="Arial" w:hAnsi="Arial" w:cs="Arial"/>
          <w:bCs/>
        </w:rPr>
      </w:pPr>
    </w:p>
    <w:p w14:paraId="44E554A2" w14:textId="77777777" w:rsidR="00AC416F" w:rsidRDefault="00603B2B" w:rsidP="008F0EF0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Cs/>
        </w:rPr>
      </w:pPr>
      <w:r w:rsidRPr="00AC416F">
        <w:rPr>
          <w:rFonts w:ascii="Arial" w:hAnsi="Arial" w:cs="Arial"/>
          <w:bCs/>
        </w:rPr>
        <w:t>Imprime salida de almacén en original y 3 copias, y entrega los elementos.</w:t>
      </w:r>
    </w:p>
    <w:p w14:paraId="2CEC975B" w14:textId="77777777" w:rsidR="00AC416F" w:rsidRDefault="00603B2B" w:rsidP="00AC416F">
      <w:pPr>
        <w:pStyle w:val="Prrafodelista"/>
        <w:jc w:val="both"/>
        <w:rPr>
          <w:rFonts w:ascii="Arial" w:hAnsi="Arial" w:cs="Arial"/>
          <w:bCs/>
        </w:rPr>
      </w:pPr>
      <w:r w:rsidRPr="00AC416F">
        <w:rPr>
          <w:rFonts w:ascii="Arial" w:hAnsi="Arial" w:cs="Arial"/>
          <w:b/>
          <w:bCs/>
        </w:rPr>
        <w:t xml:space="preserve">Nota: </w:t>
      </w:r>
      <w:r w:rsidRPr="00AC416F">
        <w:rPr>
          <w:rFonts w:ascii="Arial" w:hAnsi="Arial" w:cs="Arial"/>
          <w:bCs/>
        </w:rPr>
        <w:t xml:space="preserve">Original  </w:t>
      </w:r>
      <w:r w:rsidRPr="00AC416F">
        <w:rPr>
          <w:rFonts w:ascii="Arial" w:hAnsi="Arial" w:cs="Arial"/>
          <w:bCs/>
          <w:color w:val="FF0000"/>
        </w:rPr>
        <w:t xml:space="preserve"> </w:t>
      </w:r>
      <w:r w:rsidRPr="00AC416F">
        <w:rPr>
          <w:rFonts w:ascii="Arial" w:hAnsi="Arial" w:cs="Arial"/>
          <w:bCs/>
        </w:rPr>
        <w:t>para archivo de almacén, 2° copi</w:t>
      </w:r>
      <w:r w:rsidR="008F0EF0" w:rsidRPr="00AC416F">
        <w:rPr>
          <w:rFonts w:ascii="Arial" w:hAnsi="Arial" w:cs="Arial"/>
          <w:bCs/>
        </w:rPr>
        <w:t xml:space="preserve">a con firma de recibido para el </w:t>
      </w:r>
      <w:r w:rsidRPr="00AC416F">
        <w:rPr>
          <w:rFonts w:ascii="Arial" w:hAnsi="Arial" w:cs="Arial"/>
          <w:bCs/>
        </w:rPr>
        <w:t>empleado que recibe los elementos, 3° copia para contabilidad.</w:t>
      </w:r>
    </w:p>
    <w:p w14:paraId="0B7742FF" w14:textId="77777777" w:rsidR="00603B2B" w:rsidRPr="00AC416F" w:rsidRDefault="00603B2B" w:rsidP="00AC416F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Cs/>
        </w:rPr>
      </w:pPr>
      <w:r w:rsidRPr="00AC416F">
        <w:rPr>
          <w:rFonts w:ascii="Arial" w:hAnsi="Arial" w:cs="Arial"/>
          <w:bCs/>
        </w:rPr>
        <w:t>Recibe  de los Municipios donde existe convenio y de otras Entidades con convenio; solicitud por escrito de elementos para su consumo y operación.</w:t>
      </w:r>
    </w:p>
    <w:p w14:paraId="7951E84E" w14:textId="77777777" w:rsidR="00AC416F" w:rsidRPr="00AC416F" w:rsidRDefault="00AC416F" w:rsidP="00AC416F">
      <w:pPr>
        <w:pStyle w:val="Prrafodelista"/>
        <w:jc w:val="both"/>
        <w:rPr>
          <w:rFonts w:ascii="Arial" w:hAnsi="Arial" w:cs="Arial"/>
          <w:bCs/>
        </w:rPr>
      </w:pPr>
    </w:p>
    <w:p w14:paraId="5649F6F7" w14:textId="77777777" w:rsidR="008F0EF0" w:rsidRPr="00AC416F" w:rsidRDefault="00603B2B" w:rsidP="00AC416F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Cs/>
        </w:rPr>
      </w:pPr>
      <w:r w:rsidRPr="00AC416F">
        <w:rPr>
          <w:rFonts w:ascii="Arial" w:hAnsi="Arial" w:cs="Arial"/>
          <w:bCs/>
        </w:rPr>
        <w:t xml:space="preserve">Elabora salida de Almacén por el software de Almacén, con base en la solicitud de elementos de consumo y operación, </w:t>
      </w:r>
      <w:r w:rsidRPr="00AC416F">
        <w:rPr>
          <w:rFonts w:ascii="Arial" w:hAnsi="Arial" w:cs="Arial"/>
          <w:bCs/>
          <w:lang w:val="es-CO"/>
        </w:rPr>
        <w:t>ingresando las especificaciones, cantidades, de cada elemento.</w:t>
      </w:r>
    </w:p>
    <w:p w14:paraId="6E943AAB" w14:textId="77777777" w:rsidR="00AC416F" w:rsidRDefault="00AC416F" w:rsidP="00AC416F">
      <w:pPr>
        <w:pStyle w:val="Prrafodelista"/>
        <w:ind w:left="360"/>
        <w:jc w:val="both"/>
        <w:rPr>
          <w:rFonts w:ascii="Arial" w:hAnsi="Arial" w:cs="Arial"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 xml:space="preserve">     </w:t>
      </w:r>
      <w:r w:rsidR="00603B2B" w:rsidRPr="008F0EF0">
        <w:rPr>
          <w:rFonts w:ascii="Arial" w:hAnsi="Arial" w:cs="Arial"/>
          <w:b/>
          <w:bCs/>
          <w:lang w:val="es-CO"/>
        </w:rPr>
        <w:t xml:space="preserve">Nota: </w:t>
      </w:r>
      <w:r w:rsidR="00603B2B" w:rsidRPr="008F0EF0">
        <w:rPr>
          <w:rFonts w:ascii="Arial" w:hAnsi="Arial" w:cs="Arial"/>
          <w:bCs/>
          <w:lang w:val="es-CO"/>
        </w:rPr>
        <w:t>El software se encuentra parametrizado con los códigos contables</w:t>
      </w:r>
      <w:r>
        <w:rPr>
          <w:rFonts w:ascii="Arial" w:hAnsi="Arial" w:cs="Arial"/>
          <w:bCs/>
          <w:lang w:val="es-CO"/>
        </w:rPr>
        <w:t>.</w:t>
      </w:r>
    </w:p>
    <w:p w14:paraId="479BA343" w14:textId="77777777" w:rsidR="00603B2B" w:rsidRPr="00AC416F" w:rsidRDefault="00A810EB" w:rsidP="00AC416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7.1.7 </w:t>
      </w:r>
      <w:r w:rsidR="00AC416F">
        <w:rPr>
          <w:rFonts w:ascii="Arial" w:hAnsi="Arial" w:cs="Arial"/>
          <w:bCs/>
        </w:rPr>
        <w:t xml:space="preserve"> </w:t>
      </w:r>
      <w:r w:rsidR="00603B2B" w:rsidRPr="00AC416F">
        <w:rPr>
          <w:rFonts w:ascii="Arial" w:hAnsi="Arial" w:cs="Arial"/>
          <w:bCs/>
        </w:rPr>
        <w:t>Imprime salida de almacén en original y 3 copias, y entrega los elementos.</w:t>
      </w:r>
    </w:p>
    <w:p w14:paraId="38D325F8" w14:textId="77777777" w:rsidR="00603B2B" w:rsidRDefault="00603B2B" w:rsidP="00AC416F">
      <w:pPr>
        <w:jc w:val="both"/>
        <w:rPr>
          <w:rFonts w:ascii="Arial" w:hAnsi="Arial" w:cs="Arial"/>
          <w:bCs/>
        </w:rPr>
      </w:pPr>
      <w:r w:rsidRPr="007C7A0E">
        <w:rPr>
          <w:rFonts w:ascii="Arial" w:hAnsi="Arial" w:cs="Arial"/>
          <w:b/>
          <w:bCs/>
        </w:rPr>
        <w:t xml:space="preserve">Nota: </w:t>
      </w:r>
      <w:r w:rsidRPr="007C7A0E">
        <w:rPr>
          <w:rFonts w:ascii="Arial" w:hAnsi="Arial" w:cs="Arial"/>
          <w:bCs/>
        </w:rPr>
        <w:t xml:space="preserve">Original y </w:t>
      </w:r>
      <w:r w:rsidRPr="007C7A0E">
        <w:rPr>
          <w:rFonts w:ascii="Arial" w:hAnsi="Arial" w:cs="Arial"/>
          <w:bCs/>
          <w:color w:val="FF0000"/>
        </w:rPr>
        <w:t>copia</w:t>
      </w:r>
      <w:r w:rsidRPr="007C7A0E">
        <w:rPr>
          <w:rFonts w:ascii="Arial" w:hAnsi="Arial" w:cs="Arial"/>
          <w:bCs/>
        </w:rPr>
        <w:t xml:space="preserve"> para archivo de almacén con firma de recibido, 2° copia para el Municipio o Entidad, 3° copia para contabilidad.</w:t>
      </w:r>
    </w:p>
    <w:p w14:paraId="176472C3" w14:textId="77777777" w:rsidR="00603B2B" w:rsidRDefault="00603B2B" w:rsidP="00603B2B">
      <w:pPr>
        <w:jc w:val="both"/>
        <w:rPr>
          <w:rFonts w:ascii="Arial" w:hAnsi="Arial" w:cs="Arial"/>
          <w:bCs/>
        </w:rPr>
      </w:pPr>
    </w:p>
    <w:p w14:paraId="03936A40" w14:textId="77777777" w:rsidR="00603B2B" w:rsidRPr="007C7A0E" w:rsidRDefault="002B406F" w:rsidP="00603B2B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7.2.1 </w:t>
      </w:r>
      <w:r w:rsidR="00603B2B" w:rsidRPr="007C7A0E">
        <w:rPr>
          <w:rFonts w:ascii="Arial" w:hAnsi="Arial" w:cs="Arial"/>
          <w:bCs/>
        </w:rPr>
        <w:t>Elabora Acta de Entrega que está inmersa en el Acta de Recibo, al sitio donde se encuentra la obra.</w:t>
      </w:r>
    </w:p>
    <w:p w14:paraId="495FD0B2" w14:textId="77777777" w:rsidR="002B406F" w:rsidRDefault="00603B2B" w:rsidP="00603B2B">
      <w:pPr>
        <w:pStyle w:val="Encabezado"/>
        <w:jc w:val="both"/>
        <w:rPr>
          <w:rFonts w:ascii="Arial" w:hAnsi="Arial" w:cs="Arial"/>
          <w:b/>
          <w:bCs/>
        </w:rPr>
      </w:pPr>
      <w:r w:rsidRPr="007C7A0E">
        <w:rPr>
          <w:rFonts w:ascii="Arial" w:hAnsi="Arial" w:cs="Arial"/>
          <w:b/>
          <w:bCs/>
        </w:rPr>
        <w:t xml:space="preserve">Nota: </w:t>
      </w:r>
    </w:p>
    <w:p w14:paraId="7BD62662" w14:textId="77777777" w:rsidR="002B406F" w:rsidRPr="007C7A0E" w:rsidRDefault="00603B2B" w:rsidP="00603B2B">
      <w:pPr>
        <w:pStyle w:val="Encabezado"/>
        <w:jc w:val="both"/>
        <w:rPr>
          <w:rFonts w:ascii="Arial" w:hAnsi="Arial" w:cs="Arial"/>
          <w:bCs/>
        </w:rPr>
      </w:pPr>
      <w:r w:rsidRPr="007C7A0E">
        <w:rPr>
          <w:rFonts w:ascii="Arial" w:hAnsi="Arial" w:cs="Arial"/>
          <w:bCs/>
        </w:rPr>
        <w:t>-Previamente debe existir convenio por escrito con la Gobernación o Municipio.</w:t>
      </w:r>
    </w:p>
    <w:p w14:paraId="618B891E" w14:textId="77777777" w:rsidR="00603B2B" w:rsidRDefault="00603B2B" w:rsidP="00603B2B">
      <w:pPr>
        <w:jc w:val="both"/>
        <w:rPr>
          <w:rFonts w:ascii="Arial" w:hAnsi="Arial" w:cs="Arial"/>
          <w:bCs/>
        </w:rPr>
      </w:pPr>
      <w:r w:rsidRPr="007C7A0E">
        <w:rPr>
          <w:rFonts w:ascii="Arial" w:hAnsi="Arial" w:cs="Arial"/>
          <w:bCs/>
        </w:rPr>
        <w:t>-Debe existir  un contrato previamente celebrado con el Proveedor, donde se estipula el sitio de entrega de los materiales</w:t>
      </w:r>
    </w:p>
    <w:p w14:paraId="41182621" w14:textId="77777777" w:rsidR="00603B2B" w:rsidRDefault="00603B2B" w:rsidP="00603B2B">
      <w:pPr>
        <w:jc w:val="both"/>
        <w:rPr>
          <w:rFonts w:ascii="Arial" w:hAnsi="Arial" w:cs="Arial"/>
          <w:bCs/>
        </w:rPr>
      </w:pPr>
    </w:p>
    <w:p w14:paraId="567B9ED9" w14:textId="77777777" w:rsidR="00603B2B" w:rsidRPr="007C7A0E" w:rsidRDefault="002B406F" w:rsidP="00603B2B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7.2.2 </w:t>
      </w:r>
      <w:r w:rsidR="00603B2B" w:rsidRPr="007C7A0E">
        <w:rPr>
          <w:rFonts w:ascii="Arial" w:hAnsi="Arial" w:cs="Arial"/>
          <w:bCs/>
        </w:rPr>
        <w:t xml:space="preserve">Elabora  salida de Almacén por el software de Almacén, con base en el Acta de Entrega, </w:t>
      </w:r>
      <w:r w:rsidR="00603B2B" w:rsidRPr="007C7A0E">
        <w:rPr>
          <w:rFonts w:ascii="Arial" w:hAnsi="Arial" w:cs="Arial"/>
          <w:bCs/>
          <w:lang w:val="es-CO"/>
        </w:rPr>
        <w:t xml:space="preserve">ingresando las especificaciones, cantidades, de cada elemento. </w:t>
      </w:r>
    </w:p>
    <w:p w14:paraId="5F89C305" w14:textId="77777777" w:rsidR="002B406F" w:rsidRDefault="002B406F" w:rsidP="00603B2B">
      <w:pPr>
        <w:jc w:val="both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>Nota:</w:t>
      </w:r>
    </w:p>
    <w:p w14:paraId="430B8F00" w14:textId="77777777" w:rsidR="00603B2B" w:rsidRDefault="00603B2B" w:rsidP="00603B2B">
      <w:pPr>
        <w:jc w:val="both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Cs/>
          <w:lang w:val="es-CO"/>
        </w:rPr>
        <w:t>El software se encuentra parametrizado con los códigos contables</w:t>
      </w:r>
    </w:p>
    <w:p w14:paraId="2D79DA54" w14:textId="77777777" w:rsidR="00603B2B" w:rsidRDefault="00603B2B" w:rsidP="00603B2B">
      <w:pPr>
        <w:jc w:val="both"/>
        <w:rPr>
          <w:rFonts w:ascii="Arial" w:hAnsi="Arial" w:cs="Arial"/>
          <w:bCs/>
          <w:lang w:val="es-CO"/>
        </w:rPr>
      </w:pPr>
    </w:p>
    <w:p w14:paraId="36B98E80" w14:textId="77777777" w:rsidR="00603B2B" w:rsidRPr="007C7A0E" w:rsidRDefault="002B406F" w:rsidP="00603B2B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es-CO"/>
        </w:rPr>
        <w:t xml:space="preserve">7.2.3 </w:t>
      </w:r>
      <w:r w:rsidR="00603B2B" w:rsidRPr="007C7A0E">
        <w:rPr>
          <w:rFonts w:ascii="Arial" w:hAnsi="Arial" w:cs="Arial"/>
          <w:bCs/>
        </w:rPr>
        <w:t>Imprime salida de almacén en original y 3 copias.</w:t>
      </w:r>
    </w:p>
    <w:p w14:paraId="079C9101" w14:textId="77777777" w:rsidR="002B406F" w:rsidRDefault="00603B2B" w:rsidP="00603B2B">
      <w:pPr>
        <w:jc w:val="both"/>
        <w:rPr>
          <w:rFonts w:ascii="Arial" w:hAnsi="Arial" w:cs="Arial"/>
          <w:b/>
          <w:bCs/>
        </w:rPr>
      </w:pPr>
      <w:r w:rsidRPr="007C7A0E">
        <w:rPr>
          <w:rFonts w:ascii="Arial" w:hAnsi="Arial" w:cs="Arial"/>
          <w:b/>
          <w:bCs/>
        </w:rPr>
        <w:t xml:space="preserve">Nota: </w:t>
      </w:r>
    </w:p>
    <w:p w14:paraId="1C73984D" w14:textId="77777777" w:rsidR="00603B2B" w:rsidRDefault="00603B2B" w:rsidP="00603B2B">
      <w:pPr>
        <w:jc w:val="both"/>
        <w:rPr>
          <w:rFonts w:ascii="Arial" w:hAnsi="Arial" w:cs="Arial"/>
          <w:bCs/>
        </w:rPr>
      </w:pPr>
      <w:r w:rsidRPr="007C7A0E">
        <w:rPr>
          <w:rFonts w:ascii="Arial" w:hAnsi="Arial" w:cs="Arial"/>
          <w:bCs/>
        </w:rPr>
        <w:t xml:space="preserve">Original y </w:t>
      </w:r>
      <w:r w:rsidRPr="007C7A0E">
        <w:rPr>
          <w:rFonts w:ascii="Arial" w:hAnsi="Arial" w:cs="Arial"/>
          <w:bCs/>
          <w:color w:val="FF0000"/>
        </w:rPr>
        <w:t xml:space="preserve">copia </w:t>
      </w:r>
      <w:r w:rsidRPr="007C7A0E">
        <w:rPr>
          <w:rFonts w:ascii="Arial" w:hAnsi="Arial" w:cs="Arial"/>
          <w:bCs/>
        </w:rPr>
        <w:t>para archivo de almacén con firma de recibido, 2° copia para el encargado de la obra que recibe los elementos, 3° copia para contabilidad</w:t>
      </w:r>
      <w:r>
        <w:rPr>
          <w:rFonts w:ascii="Arial" w:hAnsi="Arial" w:cs="Arial"/>
          <w:bCs/>
        </w:rPr>
        <w:t>.</w:t>
      </w:r>
    </w:p>
    <w:p w14:paraId="19A679A6" w14:textId="77777777" w:rsidR="00603B2B" w:rsidRDefault="00603B2B" w:rsidP="00603B2B">
      <w:pPr>
        <w:jc w:val="both"/>
        <w:rPr>
          <w:rFonts w:ascii="Arial" w:hAnsi="Arial" w:cs="Arial"/>
          <w:bCs/>
        </w:rPr>
      </w:pPr>
    </w:p>
    <w:p w14:paraId="22958736" w14:textId="77777777" w:rsidR="00603B2B" w:rsidRPr="007C7A0E" w:rsidRDefault="002B406F" w:rsidP="00603B2B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7.2.4 </w:t>
      </w:r>
      <w:r w:rsidR="00603B2B" w:rsidRPr="007C7A0E">
        <w:rPr>
          <w:rFonts w:ascii="Arial" w:hAnsi="Arial" w:cs="Arial"/>
          <w:bCs/>
        </w:rPr>
        <w:t>Con base en los elementos entregados a la obra, por el convenio, elabora Factura de Venta en original y 2 copias.</w:t>
      </w:r>
    </w:p>
    <w:p w14:paraId="5D70D50B" w14:textId="77777777" w:rsidR="002B406F" w:rsidRDefault="002B406F" w:rsidP="00603B2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Nota:</w:t>
      </w:r>
    </w:p>
    <w:p w14:paraId="4CA9EA33" w14:textId="77777777" w:rsidR="00603B2B" w:rsidRDefault="002B406F" w:rsidP="00603B2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Original</w:t>
      </w:r>
      <w:r w:rsidR="00603B2B" w:rsidRPr="007C7A0E">
        <w:rPr>
          <w:rFonts w:ascii="Arial" w:hAnsi="Arial" w:cs="Arial"/>
          <w:bCs/>
        </w:rPr>
        <w:t xml:space="preserve"> para tesorería, </w:t>
      </w:r>
      <w:r w:rsidR="00E2510E" w:rsidRPr="007C7A0E">
        <w:rPr>
          <w:rFonts w:ascii="Arial" w:hAnsi="Arial" w:cs="Arial"/>
          <w:bCs/>
        </w:rPr>
        <w:t>primera</w:t>
      </w:r>
      <w:r w:rsidR="00E2510E">
        <w:rPr>
          <w:rFonts w:ascii="Arial" w:hAnsi="Arial" w:cs="Arial"/>
          <w:bCs/>
        </w:rPr>
        <w:t xml:space="preserve"> copia para a</w:t>
      </w:r>
      <w:r w:rsidR="00603B2B" w:rsidRPr="007C7A0E">
        <w:rPr>
          <w:rFonts w:ascii="Arial" w:hAnsi="Arial" w:cs="Arial"/>
          <w:bCs/>
        </w:rPr>
        <w:t>lmacén y segunda copia para contabilidad.</w:t>
      </w:r>
    </w:p>
    <w:p w14:paraId="2D8A9340" w14:textId="77777777" w:rsidR="00603B2B" w:rsidRDefault="00603B2B" w:rsidP="00603B2B">
      <w:pPr>
        <w:jc w:val="both"/>
        <w:rPr>
          <w:rFonts w:ascii="Arial" w:hAnsi="Arial" w:cs="Arial"/>
          <w:bCs/>
        </w:rPr>
      </w:pPr>
    </w:p>
    <w:p w14:paraId="383FC73B" w14:textId="77777777" w:rsidR="00603B2B" w:rsidRPr="007C7A0E" w:rsidRDefault="002B406F" w:rsidP="00603B2B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7.2.5 </w:t>
      </w:r>
      <w:r w:rsidR="00603B2B" w:rsidRPr="007C7A0E">
        <w:rPr>
          <w:rFonts w:ascii="Arial" w:hAnsi="Arial" w:cs="Arial"/>
          <w:bCs/>
        </w:rPr>
        <w:t xml:space="preserve">Elabora  salida de Almacén por el software de Almacén, </w:t>
      </w:r>
      <w:r w:rsidR="00603B2B" w:rsidRPr="007C7A0E">
        <w:rPr>
          <w:rFonts w:ascii="Arial" w:hAnsi="Arial" w:cs="Arial"/>
          <w:bCs/>
          <w:lang w:val="es-CO"/>
        </w:rPr>
        <w:t xml:space="preserve">ingresando las especificaciones, cantidades, de cada elemento. </w:t>
      </w:r>
    </w:p>
    <w:p w14:paraId="01CAF921" w14:textId="77777777" w:rsidR="002B406F" w:rsidRDefault="00603B2B" w:rsidP="00603B2B">
      <w:pPr>
        <w:pStyle w:val="Encabezado"/>
        <w:jc w:val="both"/>
        <w:rPr>
          <w:rFonts w:ascii="Arial" w:hAnsi="Arial" w:cs="Arial"/>
          <w:b/>
          <w:bCs/>
          <w:lang w:val="es-CO"/>
        </w:rPr>
      </w:pPr>
      <w:r w:rsidRPr="007C7A0E">
        <w:rPr>
          <w:rFonts w:ascii="Arial" w:hAnsi="Arial" w:cs="Arial"/>
          <w:b/>
          <w:bCs/>
          <w:lang w:val="es-CO"/>
        </w:rPr>
        <w:t>Nota:</w:t>
      </w:r>
    </w:p>
    <w:p w14:paraId="62C42088" w14:textId="77777777" w:rsidR="00603B2B" w:rsidRPr="007C7A0E" w:rsidRDefault="00603B2B" w:rsidP="00603B2B">
      <w:pPr>
        <w:pStyle w:val="Encabezado"/>
        <w:jc w:val="both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/>
          <w:bCs/>
          <w:lang w:val="es-CO"/>
        </w:rPr>
        <w:t>-</w:t>
      </w:r>
      <w:r w:rsidRPr="007C7A0E">
        <w:rPr>
          <w:rFonts w:ascii="Arial" w:hAnsi="Arial" w:cs="Arial"/>
          <w:bCs/>
          <w:lang w:val="es-CO"/>
        </w:rPr>
        <w:t>El software se encuentra parametrizado con los códigos contables.</w:t>
      </w:r>
    </w:p>
    <w:p w14:paraId="1920EE6F" w14:textId="77777777" w:rsidR="00603B2B" w:rsidRDefault="00603B2B" w:rsidP="00603B2B">
      <w:pPr>
        <w:jc w:val="both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Cs/>
          <w:lang w:val="es-CO"/>
        </w:rPr>
        <w:t>-La salida de Almacén se hace previa autorización por El Subgerente Administrativo.</w:t>
      </w:r>
    </w:p>
    <w:p w14:paraId="1F67C775" w14:textId="77777777" w:rsidR="00603B2B" w:rsidRDefault="00603B2B" w:rsidP="00603B2B">
      <w:pPr>
        <w:jc w:val="both"/>
        <w:rPr>
          <w:rFonts w:ascii="Arial" w:hAnsi="Arial" w:cs="Arial"/>
          <w:bCs/>
          <w:lang w:val="es-CO"/>
        </w:rPr>
      </w:pPr>
    </w:p>
    <w:p w14:paraId="6B5B90A5" w14:textId="77777777" w:rsidR="00603B2B" w:rsidRPr="007C7A0E" w:rsidRDefault="007734E4" w:rsidP="00603B2B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es-CO"/>
        </w:rPr>
        <w:t xml:space="preserve">7.3.1 </w:t>
      </w:r>
      <w:r w:rsidR="00603B2B" w:rsidRPr="007C7A0E">
        <w:rPr>
          <w:rFonts w:ascii="Arial" w:hAnsi="Arial" w:cs="Arial"/>
          <w:bCs/>
        </w:rPr>
        <w:t>Imprime salida de almacén en original y 3 copias, y entrega los elementos.</w:t>
      </w:r>
    </w:p>
    <w:p w14:paraId="32C8EC2C" w14:textId="77777777" w:rsidR="007734E4" w:rsidRDefault="00603B2B" w:rsidP="00603B2B">
      <w:pPr>
        <w:pStyle w:val="Encabezado"/>
        <w:jc w:val="both"/>
        <w:rPr>
          <w:rFonts w:ascii="Arial" w:hAnsi="Arial" w:cs="Arial"/>
          <w:b/>
          <w:bCs/>
        </w:rPr>
      </w:pPr>
      <w:r w:rsidRPr="007C7A0E">
        <w:rPr>
          <w:rFonts w:ascii="Arial" w:hAnsi="Arial" w:cs="Arial"/>
          <w:b/>
          <w:bCs/>
        </w:rPr>
        <w:t>Nota:</w:t>
      </w:r>
    </w:p>
    <w:p w14:paraId="611932EB" w14:textId="77777777" w:rsidR="00603B2B" w:rsidRDefault="00603B2B" w:rsidP="00603B2B">
      <w:pPr>
        <w:pStyle w:val="Encabezado"/>
        <w:jc w:val="both"/>
        <w:rPr>
          <w:rFonts w:ascii="Arial" w:hAnsi="Arial" w:cs="Arial"/>
          <w:bCs/>
        </w:rPr>
      </w:pPr>
      <w:r w:rsidRPr="007C7A0E">
        <w:rPr>
          <w:rFonts w:ascii="Arial" w:hAnsi="Arial" w:cs="Arial"/>
          <w:bCs/>
        </w:rPr>
        <w:t xml:space="preserve">Original </w:t>
      </w:r>
      <w:r w:rsidRPr="007C7A0E">
        <w:rPr>
          <w:rFonts w:ascii="Arial" w:hAnsi="Arial" w:cs="Arial"/>
          <w:bCs/>
          <w:color w:val="FF0000"/>
        </w:rPr>
        <w:t>y copia</w:t>
      </w:r>
      <w:r w:rsidRPr="007C7A0E">
        <w:rPr>
          <w:rFonts w:ascii="Arial" w:hAnsi="Arial" w:cs="Arial"/>
          <w:bCs/>
        </w:rPr>
        <w:t xml:space="preserve"> para archivo de almacén con firma de recibido,  2° copia  para el empleado que recibe los elementos, 3° copia para contabilidad.</w:t>
      </w:r>
    </w:p>
    <w:p w14:paraId="1EC34088" w14:textId="77777777" w:rsidR="005D1EBD" w:rsidRDefault="005D1EBD" w:rsidP="00603B2B">
      <w:pPr>
        <w:pStyle w:val="Encabezado"/>
        <w:jc w:val="both"/>
        <w:rPr>
          <w:rFonts w:ascii="Arial" w:hAnsi="Arial" w:cs="Arial"/>
          <w:bCs/>
        </w:rPr>
      </w:pPr>
    </w:p>
    <w:p w14:paraId="438F6F1B" w14:textId="77777777" w:rsidR="005D1EBD" w:rsidRPr="007C7A0E" w:rsidRDefault="007734E4" w:rsidP="005D1EBD">
      <w:pPr>
        <w:pStyle w:val="Encabezado"/>
        <w:jc w:val="both"/>
        <w:rPr>
          <w:rFonts w:ascii="Arial" w:hAnsi="Arial" w:cs="Arial"/>
          <w:bCs/>
          <w:lang w:val="es-CO"/>
        </w:rPr>
      </w:pPr>
      <w:r>
        <w:rPr>
          <w:rFonts w:ascii="Arial" w:hAnsi="Arial" w:cs="Arial"/>
          <w:bCs/>
          <w:lang w:val="es-CO"/>
        </w:rPr>
        <w:t xml:space="preserve">7.4.1 </w:t>
      </w:r>
      <w:r w:rsidR="005D1EBD" w:rsidRPr="007C7A0E">
        <w:rPr>
          <w:rFonts w:ascii="Arial" w:hAnsi="Arial" w:cs="Arial"/>
          <w:bCs/>
          <w:lang w:val="es-CO"/>
        </w:rPr>
        <w:t>Recibe solicitud de pedido por el Municipio y otras Entidades.</w:t>
      </w:r>
    </w:p>
    <w:p w14:paraId="70A64682" w14:textId="77777777" w:rsidR="007734E4" w:rsidRDefault="005D1EBD" w:rsidP="005D1EBD">
      <w:pPr>
        <w:pStyle w:val="Encabezado"/>
        <w:jc w:val="both"/>
        <w:rPr>
          <w:rFonts w:ascii="Arial" w:hAnsi="Arial" w:cs="Arial"/>
          <w:b/>
          <w:bCs/>
          <w:lang w:val="es-CO"/>
        </w:rPr>
      </w:pPr>
      <w:r w:rsidRPr="007C7A0E">
        <w:rPr>
          <w:rFonts w:ascii="Arial" w:hAnsi="Arial" w:cs="Arial"/>
          <w:b/>
          <w:bCs/>
          <w:lang w:val="es-CO"/>
        </w:rPr>
        <w:t>Nota:</w:t>
      </w:r>
    </w:p>
    <w:p w14:paraId="35EBD20D" w14:textId="77777777" w:rsidR="005D1EBD" w:rsidRPr="007C7A0E" w:rsidRDefault="005D1EBD" w:rsidP="005D1EBD">
      <w:pPr>
        <w:pStyle w:val="Encabezado"/>
        <w:jc w:val="both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/>
          <w:bCs/>
          <w:lang w:val="es-CO"/>
        </w:rPr>
        <w:t>-</w:t>
      </w:r>
      <w:r w:rsidRPr="007C7A0E">
        <w:rPr>
          <w:rFonts w:ascii="Arial" w:hAnsi="Arial" w:cs="Arial"/>
          <w:bCs/>
          <w:lang w:val="es-CO"/>
        </w:rPr>
        <w:t xml:space="preserve">Previamente debe existir un contrato de suministros, anexando su correspondiente Certificado de Disponibilidad Presupuestal. </w:t>
      </w:r>
    </w:p>
    <w:p w14:paraId="32E61B0F" w14:textId="77777777" w:rsidR="005D1EBD" w:rsidRDefault="005D1EBD" w:rsidP="005D1EBD">
      <w:pPr>
        <w:pStyle w:val="Encabezado"/>
        <w:jc w:val="both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Cs/>
          <w:lang w:val="es-CO"/>
        </w:rPr>
        <w:t>-El Municipio o Entidad debe manifestar el nombre del Conductor o Empresa transportadora de los elementos.</w:t>
      </w:r>
    </w:p>
    <w:p w14:paraId="40A8DC3A" w14:textId="77777777" w:rsidR="005D1EBD" w:rsidRPr="007C7A0E" w:rsidRDefault="005D1EBD" w:rsidP="005D1EBD">
      <w:pPr>
        <w:pStyle w:val="Encabezado"/>
        <w:jc w:val="both"/>
        <w:rPr>
          <w:rFonts w:ascii="Arial" w:hAnsi="Arial" w:cs="Arial"/>
          <w:bCs/>
        </w:rPr>
      </w:pPr>
    </w:p>
    <w:p w14:paraId="29156561" w14:textId="77777777" w:rsidR="005D1EBD" w:rsidRPr="007C7A0E" w:rsidRDefault="007734E4" w:rsidP="005D1EBD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7.4.2 </w:t>
      </w:r>
      <w:r w:rsidR="005D1EBD" w:rsidRPr="007C7A0E">
        <w:rPr>
          <w:rFonts w:ascii="Arial" w:hAnsi="Arial" w:cs="Arial"/>
          <w:bCs/>
        </w:rPr>
        <w:t xml:space="preserve">Elabora  salida de Almacén por el software de Almacén, con base en la solicitud de pedido del municipio o Entidad, </w:t>
      </w:r>
      <w:r w:rsidR="005D1EBD" w:rsidRPr="007C7A0E">
        <w:rPr>
          <w:rFonts w:ascii="Arial" w:hAnsi="Arial" w:cs="Arial"/>
          <w:bCs/>
          <w:lang w:val="es-CO"/>
        </w:rPr>
        <w:t xml:space="preserve">ingresando las especificaciones, cantidades, de cada elemento. </w:t>
      </w:r>
    </w:p>
    <w:p w14:paraId="34DEF894" w14:textId="77777777" w:rsidR="007734E4" w:rsidRDefault="007734E4" w:rsidP="005D1EBD">
      <w:pPr>
        <w:pStyle w:val="Encabezado"/>
        <w:jc w:val="both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>Nota:</w:t>
      </w:r>
    </w:p>
    <w:p w14:paraId="68F32466" w14:textId="77777777" w:rsidR="005D1EBD" w:rsidRPr="007C7A0E" w:rsidRDefault="005D1EBD" w:rsidP="005D1EBD">
      <w:pPr>
        <w:pStyle w:val="Encabezado"/>
        <w:jc w:val="both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Cs/>
          <w:lang w:val="es-CO"/>
        </w:rPr>
        <w:t>El software se encuentra parametrizado con los códigos contables</w:t>
      </w:r>
    </w:p>
    <w:p w14:paraId="52C846B4" w14:textId="77777777" w:rsidR="005D1EBD" w:rsidRDefault="005D1EBD" w:rsidP="00603B2B">
      <w:pPr>
        <w:jc w:val="both"/>
        <w:rPr>
          <w:rFonts w:ascii="Arial" w:hAnsi="Arial" w:cs="Arial"/>
          <w:bCs/>
        </w:rPr>
      </w:pPr>
    </w:p>
    <w:p w14:paraId="684D4593" w14:textId="77777777" w:rsidR="005D1EBD" w:rsidRPr="007C7A0E" w:rsidRDefault="007734E4" w:rsidP="005D1EBD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7.4.3 </w:t>
      </w:r>
      <w:r w:rsidR="005D1EBD" w:rsidRPr="007C7A0E">
        <w:rPr>
          <w:rFonts w:ascii="Arial" w:hAnsi="Arial" w:cs="Arial"/>
          <w:bCs/>
        </w:rPr>
        <w:t>Imprime salida de almacén en original y 3 copias, y entrega los elementos.</w:t>
      </w:r>
    </w:p>
    <w:p w14:paraId="7772FE9A" w14:textId="77777777" w:rsidR="007734E4" w:rsidRDefault="005D1EBD" w:rsidP="005D1EBD">
      <w:pPr>
        <w:pStyle w:val="Encabezado"/>
        <w:jc w:val="both"/>
        <w:rPr>
          <w:rFonts w:ascii="Arial" w:hAnsi="Arial" w:cs="Arial"/>
          <w:b/>
          <w:bCs/>
        </w:rPr>
      </w:pPr>
      <w:r w:rsidRPr="007C7A0E">
        <w:rPr>
          <w:rFonts w:ascii="Arial" w:hAnsi="Arial" w:cs="Arial"/>
          <w:b/>
          <w:bCs/>
        </w:rPr>
        <w:t xml:space="preserve">Nota: </w:t>
      </w:r>
    </w:p>
    <w:p w14:paraId="119E50DC" w14:textId="77777777" w:rsidR="005D1EBD" w:rsidRPr="007C7A0E" w:rsidRDefault="005D1EBD" w:rsidP="005D1EBD">
      <w:pPr>
        <w:pStyle w:val="Encabezado"/>
        <w:jc w:val="both"/>
        <w:rPr>
          <w:rFonts w:ascii="Arial" w:hAnsi="Arial" w:cs="Arial"/>
          <w:bCs/>
        </w:rPr>
      </w:pPr>
      <w:r w:rsidRPr="007C7A0E">
        <w:rPr>
          <w:rFonts w:ascii="Arial" w:hAnsi="Arial" w:cs="Arial"/>
          <w:bCs/>
        </w:rPr>
        <w:t xml:space="preserve">Original para archivo de almacén con firma de recibido, </w:t>
      </w:r>
      <w:r w:rsidRPr="007C7A0E">
        <w:rPr>
          <w:rFonts w:ascii="Arial" w:hAnsi="Arial" w:cs="Arial"/>
          <w:bCs/>
          <w:color w:val="FF0000"/>
        </w:rPr>
        <w:t>1° copia  para el Almacenista</w:t>
      </w:r>
      <w:r w:rsidRPr="007C7A0E">
        <w:rPr>
          <w:rFonts w:ascii="Arial" w:hAnsi="Arial" w:cs="Arial"/>
          <w:bCs/>
        </w:rPr>
        <w:t xml:space="preserve"> del municipio o Entidad, que recibe los elementos; 2° copia para la oficina de comercialización, 3° copia para contabilidad.</w:t>
      </w:r>
    </w:p>
    <w:p w14:paraId="0190C598" w14:textId="77777777" w:rsidR="005D1EBD" w:rsidRDefault="005D1EBD" w:rsidP="00603B2B">
      <w:pPr>
        <w:jc w:val="both"/>
        <w:rPr>
          <w:rFonts w:ascii="Arial" w:hAnsi="Arial" w:cs="Arial"/>
          <w:bCs/>
        </w:rPr>
      </w:pPr>
    </w:p>
    <w:p w14:paraId="29F8F824" w14:textId="77777777" w:rsidR="005D1EBD" w:rsidRPr="007C7A0E" w:rsidRDefault="007734E4" w:rsidP="005D1EBD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7.4.4 </w:t>
      </w:r>
      <w:r w:rsidR="005D1EBD" w:rsidRPr="007C7A0E">
        <w:rPr>
          <w:rFonts w:ascii="Arial" w:hAnsi="Arial" w:cs="Arial"/>
          <w:bCs/>
        </w:rPr>
        <w:t>Con base en los elementos entregados, de acuerdo al  contrato, elabora Factura de Venta en original y 2 copias.</w:t>
      </w:r>
    </w:p>
    <w:p w14:paraId="4F543F17" w14:textId="77777777" w:rsidR="007734E4" w:rsidRDefault="005D1EBD" w:rsidP="005D1EBD">
      <w:pPr>
        <w:pStyle w:val="Encabezado"/>
        <w:jc w:val="both"/>
        <w:rPr>
          <w:rFonts w:ascii="Arial" w:hAnsi="Arial" w:cs="Arial"/>
          <w:b/>
          <w:bCs/>
        </w:rPr>
      </w:pPr>
      <w:r w:rsidRPr="007C7A0E">
        <w:rPr>
          <w:rFonts w:ascii="Arial" w:hAnsi="Arial" w:cs="Arial"/>
          <w:b/>
          <w:bCs/>
        </w:rPr>
        <w:t xml:space="preserve">Nota: </w:t>
      </w:r>
    </w:p>
    <w:p w14:paraId="6E053BAB" w14:textId="77777777" w:rsidR="005D1EBD" w:rsidRPr="007C7A0E" w:rsidRDefault="005D1EBD" w:rsidP="005D1EBD">
      <w:pPr>
        <w:pStyle w:val="Encabezado"/>
        <w:jc w:val="both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/>
          <w:bCs/>
        </w:rPr>
        <w:t>-</w:t>
      </w:r>
      <w:r w:rsidRPr="007C7A0E">
        <w:rPr>
          <w:rFonts w:ascii="Arial" w:hAnsi="Arial" w:cs="Arial"/>
          <w:bCs/>
        </w:rPr>
        <w:t>Original para el Municipio, primera copia para Almacén y segunda copia para contabilidad.</w:t>
      </w:r>
    </w:p>
    <w:p w14:paraId="59CEFD44" w14:textId="77777777" w:rsidR="005D1EBD" w:rsidRDefault="005D1EBD" w:rsidP="005D1EBD">
      <w:pPr>
        <w:jc w:val="both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Cs/>
          <w:lang w:val="es-CO"/>
        </w:rPr>
        <w:t>-La oficina de comercialización lleva el control de elementos suministrados</w:t>
      </w:r>
    </w:p>
    <w:p w14:paraId="74D6F424" w14:textId="77777777" w:rsidR="005D1EBD" w:rsidRDefault="005D1EBD" w:rsidP="005D1EBD">
      <w:pPr>
        <w:jc w:val="both"/>
        <w:rPr>
          <w:rFonts w:ascii="Arial" w:hAnsi="Arial" w:cs="Arial"/>
          <w:bCs/>
          <w:lang w:val="es-CO"/>
        </w:rPr>
      </w:pPr>
    </w:p>
    <w:p w14:paraId="7560EC21" w14:textId="77777777" w:rsidR="005D1EBD" w:rsidRPr="007C7A0E" w:rsidRDefault="007734E4" w:rsidP="005D1EBD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es-CO"/>
        </w:rPr>
        <w:t xml:space="preserve">7.5.1 </w:t>
      </w:r>
      <w:r w:rsidR="005D1EBD" w:rsidRPr="007C7A0E">
        <w:rPr>
          <w:rFonts w:ascii="Arial" w:hAnsi="Arial" w:cs="Arial"/>
          <w:bCs/>
        </w:rPr>
        <w:t xml:space="preserve">Elabora  salida de Almacén por el software de Almacén,  </w:t>
      </w:r>
      <w:r w:rsidR="005D1EBD" w:rsidRPr="007C7A0E">
        <w:rPr>
          <w:rFonts w:ascii="Arial" w:hAnsi="Arial" w:cs="Arial"/>
          <w:bCs/>
          <w:lang w:val="es-CO"/>
        </w:rPr>
        <w:t>ingresando las especificaciones, cantidades, de cada elemento, con base en la solicitud que hace el cliente.</w:t>
      </w:r>
    </w:p>
    <w:p w14:paraId="224FB34A" w14:textId="77777777" w:rsidR="007734E4" w:rsidRDefault="005D1EBD" w:rsidP="005D1EBD">
      <w:pPr>
        <w:jc w:val="both"/>
        <w:rPr>
          <w:rFonts w:ascii="Arial" w:hAnsi="Arial" w:cs="Arial"/>
          <w:b/>
          <w:bCs/>
          <w:lang w:val="es-CO"/>
        </w:rPr>
      </w:pPr>
      <w:r w:rsidRPr="007C7A0E">
        <w:rPr>
          <w:rFonts w:ascii="Arial" w:hAnsi="Arial" w:cs="Arial"/>
          <w:b/>
          <w:bCs/>
          <w:lang w:val="es-CO"/>
        </w:rPr>
        <w:t>Nota:</w:t>
      </w:r>
    </w:p>
    <w:p w14:paraId="669DD6C0" w14:textId="77777777" w:rsidR="005D1EBD" w:rsidRPr="007734E4" w:rsidRDefault="005D1EBD" w:rsidP="005D1EBD">
      <w:pPr>
        <w:jc w:val="both"/>
        <w:rPr>
          <w:rFonts w:ascii="Arial" w:hAnsi="Arial" w:cs="Arial"/>
          <w:b/>
          <w:bCs/>
          <w:lang w:val="es-CO"/>
        </w:rPr>
      </w:pPr>
      <w:r w:rsidRPr="007C7A0E">
        <w:rPr>
          <w:rFonts w:ascii="Arial" w:hAnsi="Arial" w:cs="Arial"/>
          <w:bCs/>
          <w:lang w:val="es-CO"/>
        </w:rPr>
        <w:t>El software se encuentra parametrizado con los códigos contables</w:t>
      </w:r>
    </w:p>
    <w:p w14:paraId="50447EC8" w14:textId="77777777" w:rsidR="005D1EBD" w:rsidRDefault="005D1EBD" w:rsidP="005D1EBD">
      <w:pPr>
        <w:jc w:val="both"/>
        <w:rPr>
          <w:rFonts w:ascii="Arial" w:hAnsi="Arial" w:cs="Arial"/>
          <w:bCs/>
          <w:lang w:val="es-CO"/>
        </w:rPr>
      </w:pPr>
    </w:p>
    <w:p w14:paraId="6EC0A23C" w14:textId="77777777" w:rsidR="005D1EBD" w:rsidRPr="007C7A0E" w:rsidRDefault="007734E4" w:rsidP="005D1EBD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es-CO"/>
        </w:rPr>
        <w:t xml:space="preserve">7.5.2 </w:t>
      </w:r>
      <w:r w:rsidR="005D1EBD">
        <w:rPr>
          <w:rFonts w:ascii="Arial" w:hAnsi="Arial" w:cs="Arial"/>
          <w:bCs/>
          <w:lang w:val="es-CO"/>
        </w:rPr>
        <w:t xml:space="preserve"> </w:t>
      </w:r>
      <w:r w:rsidR="005D1EBD" w:rsidRPr="007C7A0E">
        <w:rPr>
          <w:rFonts w:ascii="Arial" w:hAnsi="Arial" w:cs="Arial"/>
          <w:bCs/>
        </w:rPr>
        <w:t>Imprime salida de almacén en original y 3 copias.</w:t>
      </w:r>
    </w:p>
    <w:p w14:paraId="6F1CC0FE" w14:textId="77777777" w:rsidR="007734E4" w:rsidRDefault="005D1EBD" w:rsidP="005D1EBD">
      <w:pPr>
        <w:jc w:val="both"/>
        <w:rPr>
          <w:rFonts w:ascii="Arial" w:hAnsi="Arial" w:cs="Arial"/>
          <w:b/>
          <w:bCs/>
        </w:rPr>
      </w:pPr>
      <w:r w:rsidRPr="007C7A0E">
        <w:rPr>
          <w:rFonts w:ascii="Arial" w:hAnsi="Arial" w:cs="Arial"/>
          <w:b/>
          <w:bCs/>
        </w:rPr>
        <w:lastRenderedPageBreak/>
        <w:t xml:space="preserve">Nota: </w:t>
      </w:r>
    </w:p>
    <w:p w14:paraId="3D24D160" w14:textId="77777777" w:rsidR="005D1EBD" w:rsidRDefault="005D1EBD" w:rsidP="005D1EBD">
      <w:pPr>
        <w:jc w:val="both"/>
        <w:rPr>
          <w:rFonts w:ascii="Arial" w:hAnsi="Arial" w:cs="Arial"/>
          <w:bCs/>
        </w:rPr>
      </w:pPr>
      <w:r w:rsidRPr="007C7A0E">
        <w:rPr>
          <w:rFonts w:ascii="Arial" w:hAnsi="Arial" w:cs="Arial"/>
          <w:bCs/>
        </w:rPr>
        <w:t>Original y copia para archivo de Almacén con firma de recibido del cliente, 2° copia para el cliente, 3° copia contabilidad</w:t>
      </w:r>
      <w:r>
        <w:rPr>
          <w:rFonts w:ascii="Arial" w:hAnsi="Arial" w:cs="Arial"/>
          <w:bCs/>
        </w:rPr>
        <w:t>.</w:t>
      </w:r>
    </w:p>
    <w:p w14:paraId="48812884" w14:textId="77777777" w:rsidR="005D1EBD" w:rsidRDefault="005D1EBD" w:rsidP="005D1EBD">
      <w:pPr>
        <w:jc w:val="both"/>
        <w:rPr>
          <w:rFonts w:ascii="Arial" w:hAnsi="Arial" w:cs="Arial"/>
          <w:bCs/>
        </w:rPr>
      </w:pPr>
    </w:p>
    <w:p w14:paraId="1DFC2539" w14:textId="77777777" w:rsidR="005D1EBD" w:rsidRPr="007C7A0E" w:rsidRDefault="004D5DA5" w:rsidP="005D1EBD">
      <w:pPr>
        <w:pStyle w:val="Encabez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7.5.3 </w:t>
      </w:r>
      <w:r w:rsidR="005D1EBD" w:rsidRPr="007C7A0E">
        <w:rPr>
          <w:rFonts w:ascii="Arial" w:hAnsi="Arial" w:cs="Arial"/>
          <w:bCs/>
        </w:rPr>
        <w:t>Elabora Factura de Venta en original y 3 copias, y entrega copia de factura  al cliente para que pase a tesorería.</w:t>
      </w:r>
    </w:p>
    <w:p w14:paraId="6D2CCA4E" w14:textId="77777777" w:rsidR="005D1EBD" w:rsidRDefault="005D1EBD" w:rsidP="005D1EBD">
      <w:pPr>
        <w:pStyle w:val="Encabezado"/>
        <w:rPr>
          <w:rFonts w:ascii="Arial" w:hAnsi="Arial" w:cs="Arial"/>
          <w:bCs/>
        </w:rPr>
      </w:pPr>
      <w:r w:rsidRPr="007C7A0E">
        <w:rPr>
          <w:rFonts w:ascii="Arial" w:hAnsi="Arial" w:cs="Arial"/>
          <w:b/>
          <w:bCs/>
        </w:rPr>
        <w:t xml:space="preserve">Nota: </w:t>
      </w:r>
      <w:r w:rsidRPr="007C7A0E">
        <w:rPr>
          <w:rFonts w:ascii="Arial" w:hAnsi="Arial" w:cs="Arial"/>
          <w:bCs/>
        </w:rPr>
        <w:t>Original para el cliente, primera copia para almacén, segunda copia para tesorería, 3° copia para Contabilidad.</w:t>
      </w:r>
    </w:p>
    <w:p w14:paraId="6A5A00EE" w14:textId="77777777" w:rsidR="005D1EBD" w:rsidRDefault="005D1EBD" w:rsidP="005D1EBD">
      <w:pPr>
        <w:pStyle w:val="Encabezado"/>
        <w:rPr>
          <w:rFonts w:ascii="Arial" w:hAnsi="Arial" w:cs="Arial"/>
          <w:bCs/>
        </w:rPr>
      </w:pPr>
    </w:p>
    <w:p w14:paraId="19E28833" w14:textId="77777777" w:rsidR="005D1EBD" w:rsidRDefault="004D5DA5" w:rsidP="005D1EBD">
      <w:pPr>
        <w:pStyle w:val="Encabezado"/>
        <w:rPr>
          <w:rFonts w:ascii="Arial" w:hAnsi="Arial" w:cs="Arial"/>
          <w:bCs/>
          <w:lang w:val="es-CO"/>
        </w:rPr>
      </w:pPr>
      <w:r>
        <w:rPr>
          <w:rFonts w:ascii="Arial" w:hAnsi="Arial" w:cs="Arial"/>
          <w:bCs/>
          <w:lang w:val="es-CO"/>
        </w:rPr>
        <w:t xml:space="preserve">7.5.4 </w:t>
      </w:r>
      <w:r w:rsidR="005D1EBD" w:rsidRPr="007C7A0E">
        <w:rPr>
          <w:rFonts w:ascii="Arial" w:hAnsi="Arial" w:cs="Arial"/>
          <w:bCs/>
          <w:lang w:val="es-CO"/>
        </w:rPr>
        <w:t xml:space="preserve">Recibe del cliente copia de la factura de venta </w:t>
      </w:r>
    </w:p>
    <w:p w14:paraId="228FC8EC" w14:textId="77777777" w:rsidR="005D1EBD" w:rsidRDefault="005D1EBD" w:rsidP="005D1EBD">
      <w:pPr>
        <w:pStyle w:val="Encabezado"/>
        <w:rPr>
          <w:rFonts w:ascii="Arial" w:hAnsi="Arial" w:cs="Arial"/>
          <w:bCs/>
          <w:lang w:val="es-CO"/>
        </w:rPr>
      </w:pPr>
    </w:p>
    <w:p w14:paraId="011BC8A6" w14:textId="77777777" w:rsidR="005D1EBD" w:rsidRPr="007C7A0E" w:rsidRDefault="004D5DA5" w:rsidP="005D1EBD">
      <w:pPr>
        <w:pStyle w:val="Encabezado"/>
        <w:rPr>
          <w:rFonts w:ascii="Arial" w:hAnsi="Arial" w:cs="Arial"/>
          <w:bCs/>
          <w:lang w:val="es-CO"/>
        </w:rPr>
      </w:pPr>
      <w:r>
        <w:rPr>
          <w:rFonts w:ascii="Arial" w:hAnsi="Arial" w:cs="Arial"/>
          <w:bCs/>
          <w:lang w:val="es-CO"/>
        </w:rPr>
        <w:t xml:space="preserve">7.5.5 </w:t>
      </w:r>
      <w:r w:rsidR="005D1EBD" w:rsidRPr="007C7A0E">
        <w:rPr>
          <w:rFonts w:ascii="Arial" w:hAnsi="Arial" w:cs="Arial"/>
          <w:bCs/>
          <w:lang w:val="es-CO"/>
        </w:rPr>
        <w:t>Elabora recibo de caja en original y copia.</w:t>
      </w:r>
    </w:p>
    <w:p w14:paraId="21ED43A6" w14:textId="77777777" w:rsidR="003B0545" w:rsidRDefault="003B0545" w:rsidP="005D1EBD">
      <w:pPr>
        <w:pStyle w:val="Encabezado"/>
        <w:rPr>
          <w:rFonts w:ascii="Arial" w:hAnsi="Arial" w:cs="Arial"/>
          <w:b/>
          <w:bCs/>
          <w:lang w:val="es-CO"/>
        </w:rPr>
      </w:pPr>
    </w:p>
    <w:p w14:paraId="26490BC0" w14:textId="77777777" w:rsidR="004D5DA5" w:rsidRDefault="005D1EBD" w:rsidP="005D1EBD">
      <w:pPr>
        <w:pStyle w:val="Encabezado"/>
        <w:rPr>
          <w:rFonts w:ascii="Arial" w:hAnsi="Arial" w:cs="Arial"/>
          <w:b/>
          <w:bCs/>
          <w:lang w:val="es-CO"/>
        </w:rPr>
      </w:pPr>
      <w:r w:rsidRPr="007C7A0E">
        <w:rPr>
          <w:rFonts w:ascii="Arial" w:hAnsi="Arial" w:cs="Arial"/>
          <w:b/>
          <w:bCs/>
          <w:lang w:val="es-CO"/>
        </w:rPr>
        <w:t>Nota:</w:t>
      </w:r>
    </w:p>
    <w:p w14:paraId="5B549EED" w14:textId="77777777" w:rsidR="003B0545" w:rsidRDefault="003B0545" w:rsidP="005D1EBD">
      <w:pPr>
        <w:pStyle w:val="Encabezado"/>
        <w:rPr>
          <w:rFonts w:ascii="Arial" w:hAnsi="Arial" w:cs="Arial"/>
          <w:b/>
          <w:bCs/>
          <w:lang w:val="es-CO"/>
        </w:rPr>
      </w:pPr>
    </w:p>
    <w:p w14:paraId="5861C7F2" w14:textId="77777777" w:rsidR="005D1EBD" w:rsidRPr="007C7A0E" w:rsidRDefault="005D1EBD" w:rsidP="005D1EBD">
      <w:pPr>
        <w:pStyle w:val="Encabezado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/>
          <w:bCs/>
          <w:lang w:val="es-CO"/>
        </w:rPr>
        <w:t>-</w:t>
      </w:r>
      <w:r w:rsidRPr="007C7A0E">
        <w:rPr>
          <w:rFonts w:ascii="Arial" w:hAnsi="Arial" w:cs="Arial"/>
          <w:bCs/>
          <w:lang w:val="es-CO"/>
        </w:rPr>
        <w:t>Original para el cliente y copia para el movimiento diario de caja y bancos.</w:t>
      </w:r>
    </w:p>
    <w:p w14:paraId="3A4068FB" w14:textId="77777777" w:rsidR="005D1EBD" w:rsidRDefault="005D1EBD" w:rsidP="005D1EBD">
      <w:pPr>
        <w:pStyle w:val="Encabezado"/>
        <w:rPr>
          <w:rFonts w:ascii="Arial" w:hAnsi="Arial" w:cs="Arial"/>
          <w:bCs/>
          <w:lang w:val="es-CO"/>
        </w:rPr>
      </w:pPr>
      <w:r w:rsidRPr="007C7A0E">
        <w:rPr>
          <w:rFonts w:ascii="Arial" w:hAnsi="Arial" w:cs="Arial"/>
          <w:bCs/>
          <w:lang w:val="es-CO"/>
        </w:rPr>
        <w:t>-Anexa copia de la factura a la copia del Recibo de caja</w:t>
      </w:r>
    </w:p>
    <w:p w14:paraId="54082565" w14:textId="77777777" w:rsidR="005D1EBD" w:rsidRDefault="005D1EBD" w:rsidP="005D1EBD">
      <w:pPr>
        <w:pStyle w:val="Encabezado"/>
        <w:rPr>
          <w:rFonts w:ascii="Arial" w:hAnsi="Arial" w:cs="Arial"/>
          <w:bCs/>
          <w:lang w:val="es-CO"/>
        </w:rPr>
      </w:pPr>
    </w:p>
    <w:p w14:paraId="578F8714" w14:textId="77777777" w:rsidR="005D1EBD" w:rsidRPr="007C7A0E" w:rsidRDefault="00211BB6" w:rsidP="005D1EBD">
      <w:pPr>
        <w:pStyle w:val="Encabezado"/>
        <w:rPr>
          <w:rFonts w:ascii="Arial" w:hAnsi="Arial" w:cs="Arial"/>
          <w:bCs/>
          <w:lang w:val="es-CO"/>
        </w:rPr>
      </w:pPr>
      <w:r>
        <w:rPr>
          <w:rFonts w:ascii="Arial" w:hAnsi="Arial" w:cs="Arial"/>
          <w:bCs/>
          <w:lang w:val="es-CO"/>
        </w:rPr>
        <w:t xml:space="preserve">7.5.6 </w:t>
      </w:r>
      <w:r w:rsidR="005D1EBD" w:rsidRPr="007C7A0E">
        <w:rPr>
          <w:rFonts w:ascii="Arial" w:hAnsi="Arial" w:cs="Arial"/>
          <w:bCs/>
          <w:lang w:val="es-CO"/>
        </w:rPr>
        <w:t>Lo remite a Almacén para que le entreguen la mercancía.</w:t>
      </w:r>
    </w:p>
    <w:p w14:paraId="383DFFFB" w14:textId="77777777" w:rsidR="005D1EBD" w:rsidRDefault="005D1EBD" w:rsidP="005D1EBD">
      <w:pPr>
        <w:pStyle w:val="Encabezado"/>
        <w:rPr>
          <w:rFonts w:ascii="Arial" w:hAnsi="Arial" w:cs="Arial"/>
          <w:bCs/>
          <w:lang w:val="es-CO"/>
        </w:rPr>
      </w:pPr>
    </w:p>
    <w:p w14:paraId="3D92015F" w14:textId="77777777" w:rsidR="005D1EBD" w:rsidRPr="007C7A0E" w:rsidRDefault="00211BB6" w:rsidP="005D1EBD">
      <w:pPr>
        <w:pStyle w:val="Encabezado"/>
        <w:rPr>
          <w:rFonts w:ascii="Arial" w:hAnsi="Arial" w:cs="Arial"/>
          <w:bCs/>
          <w:lang w:val="es-CO"/>
        </w:rPr>
      </w:pPr>
      <w:r>
        <w:rPr>
          <w:rFonts w:ascii="Arial" w:hAnsi="Arial" w:cs="Arial"/>
          <w:bCs/>
          <w:lang w:val="es-CO"/>
        </w:rPr>
        <w:t xml:space="preserve">7.5.7 </w:t>
      </w:r>
      <w:r w:rsidR="005D1EBD" w:rsidRPr="007C7A0E">
        <w:rPr>
          <w:rFonts w:ascii="Arial" w:hAnsi="Arial" w:cs="Arial"/>
          <w:bCs/>
          <w:lang w:val="es-CO"/>
        </w:rPr>
        <w:t xml:space="preserve">Recibe del cliente recibo de caja </w:t>
      </w:r>
    </w:p>
    <w:p w14:paraId="254B7467" w14:textId="77777777" w:rsidR="005D1EBD" w:rsidRDefault="005D1EBD" w:rsidP="005D1EBD">
      <w:pPr>
        <w:pStyle w:val="Encabezado"/>
        <w:rPr>
          <w:rFonts w:ascii="Arial" w:hAnsi="Arial" w:cs="Arial"/>
          <w:bCs/>
          <w:lang w:val="es-CO"/>
        </w:rPr>
      </w:pPr>
    </w:p>
    <w:p w14:paraId="5ABD538E" w14:textId="77777777" w:rsidR="005D1EBD" w:rsidRPr="007C7A0E" w:rsidRDefault="00211BB6" w:rsidP="005D1EBD">
      <w:pPr>
        <w:pStyle w:val="Encabezado"/>
        <w:rPr>
          <w:rFonts w:ascii="Arial" w:hAnsi="Arial" w:cs="Arial"/>
          <w:bCs/>
          <w:lang w:val="es-CO"/>
        </w:rPr>
      </w:pPr>
      <w:r>
        <w:rPr>
          <w:rFonts w:ascii="Arial" w:hAnsi="Arial" w:cs="Arial"/>
          <w:bCs/>
          <w:lang w:val="es-CO"/>
        </w:rPr>
        <w:t xml:space="preserve">7.5.8 </w:t>
      </w:r>
      <w:r w:rsidR="005D1EBD" w:rsidRPr="007C7A0E">
        <w:rPr>
          <w:rFonts w:ascii="Arial" w:hAnsi="Arial" w:cs="Arial"/>
          <w:bCs/>
          <w:lang w:val="es-CO"/>
        </w:rPr>
        <w:t>Entrega la mercancía</w:t>
      </w:r>
    </w:p>
    <w:p w14:paraId="2C3B5B02" w14:textId="77777777" w:rsidR="005D1EBD" w:rsidRDefault="005D1EBD" w:rsidP="005D1EBD">
      <w:pPr>
        <w:pStyle w:val="Encabezado"/>
        <w:rPr>
          <w:rFonts w:ascii="Arial" w:hAnsi="Arial" w:cs="Arial"/>
          <w:bCs/>
          <w:lang w:val="es-CO"/>
        </w:rPr>
      </w:pPr>
    </w:p>
    <w:p w14:paraId="7C1F2F31" w14:textId="77777777" w:rsidR="00FA54E2" w:rsidRDefault="00211BB6" w:rsidP="005D1EBD">
      <w:pPr>
        <w:pStyle w:val="Encabezado"/>
        <w:rPr>
          <w:rFonts w:ascii="Arial" w:hAnsi="Arial" w:cs="Arial"/>
          <w:bCs/>
          <w:lang w:val="es-CO"/>
        </w:rPr>
      </w:pPr>
      <w:r>
        <w:rPr>
          <w:rFonts w:ascii="Arial" w:hAnsi="Arial" w:cs="Arial"/>
          <w:bCs/>
          <w:lang w:val="es-CO"/>
        </w:rPr>
        <w:t xml:space="preserve">7.5.9 </w:t>
      </w:r>
      <w:r w:rsidR="00FA54E2" w:rsidRPr="007C7A0E">
        <w:rPr>
          <w:rFonts w:ascii="Arial" w:hAnsi="Arial" w:cs="Arial"/>
          <w:bCs/>
          <w:lang w:val="es-CO"/>
        </w:rPr>
        <w:t xml:space="preserve">Hace firmar al cliente en copia de la factura, como satisfacción de recibido.  </w:t>
      </w:r>
    </w:p>
    <w:p w14:paraId="53627857" w14:textId="77777777" w:rsidR="00FA54E2" w:rsidRDefault="00FA54E2" w:rsidP="005D1EBD">
      <w:pPr>
        <w:pStyle w:val="Encabezado"/>
        <w:rPr>
          <w:rFonts w:ascii="Arial" w:hAnsi="Arial" w:cs="Arial"/>
          <w:bCs/>
          <w:lang w:val="es-CO"/>
        </w:rPr>
      </w:pPr>
    </w:p>
    <w:p w14:paraId="03AF8018" w14:textId="77777777" w:rsidR="00FA54E2" w:rsidRDefault="00211BB6" w:rsidP="005D1EBD">
      <w:pPr>
        <w:pStyle w:val="Encabezado"/>
        <w:rPr>
          <w:rFonts w:ascii="Arial" w:hAnsi="Arial" w:cs="Arial"/>
          <w:bCs/>
          <w:lang w:val="es-CO"/>
        </w:rPr>
      </w:pPr>
      <w:r>
        <w:rPr>
          <w:rFonts w:ascii="Arial" w:hAnsi="Arial" w:cs="Arial"/>
          <w:bCs/>
          <w:lang w:val="es-CO"/>
        </w:rPr>
        <w:t xml:space="preserve">7.6 </w:t>
      </w:r>
      <w:r w:rsidR="00FA54E2" w:rsidRPr="007C7A0E">
        <w:rPr>
          <w:rFonts w:ascii="Arial" w:hAnsi="Arial" w:cs="Arial"/>
          <w:bCs/>
          <w:lang w:val="es-CO"/>
        </w:rPr>
        <w:t>Entrega al cliente original de la factura</w:t>
      </w:r>
      <w:r w:rsidR="00FA54E2">
        <w:rPr>
          <w:rFonts w:ascii="Arial" w:hAnsi="Arial" w:cs="Arial"/>
          <w:bCs/>
          <w:lang w:val="es-CO"/>
        </w:rPr>
        <w:t>.</w:t>
      </w:r>
    </w:p>
    <w:p w14:paraId="7ED1CE10" w14:textId="77777777" w:rsidR="002B758C" w:rsidRPr="007C7A0E" w:rsidRDefault="002B758C" w:rsidP="00FA1847">
      <w:pPr>
        <w:rPr>
          <w:rFonts w:ascii="Arial" w:hAnsi="Arial" w:cs="Arial"/>
        </w:rPr>
      </w:pPr>
    </w:p>
    <w:p w14:paraId="51DB489A" w14:textId="77777777" w:rsidR="00FA1847" w:rsidRPr="007C7A0E" w:rsidRDefault="00FA1847" w:rsidP="00FA1847">
      <w:pPr>
        <w:rPr>
          <w:rFonts w:ascii="Arial" w:hAnsi="Arial" w:cs="Arial"/>
        </w:rPr>
      </w:pPr>
    </w:p>
    <w:p w14:paraId="647D2179" w14:textId="77777777" w:rsidR="00FA1847" w:rsidRPr="00A944A4" w:rsidRDefault="00FA1847" w:rsidP="00A944A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ANEXOS Y REGISTROS</w:t>
      </w:r>
    </w:p>
    <w:p w14:paraId="2F79FD85" w14:textId="77777777" w:rsidR="00FA1847" w:rsidRDefault="00FA1847" w:rsidP="00FA1847">
      <w:pPr>
        <w:jc w:val="both"/>
        <w:rPr>
          <w:rFonts w:ascii="Arial" w:hAnsi="Arial" w:cs="Arial"/>
        </w:rPr>
      </w:pPr>
      <w:r w:rsidRPr="007C7A0E">
        <w:rPr>
          <w:rFonts w:ascii="Arial" w:hAnsi="Arial" w:cs="Arial"/>
        </w:rPr>
        <w:t>Salida de  Almacén de Elementos de consumo y Bienes devolutivos.</w:t>
      </w:r>
    </w:p>
    <w:p w14:paraId="75FF93A1" w14:textId="77777777" w:rsidR="00111CF5" w:rsidRPr="00A944A4" w:rsidRDefault="00A944A4" w:rsidP="00A944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Factura – Recibo de Caja.</w:t>
      </w:r>
    </w:p>
    <w:p w14:paraId="68CF9028" w14:textId="77777777" w:rsidR="00111CF5" w:rsidRPr="00A944A4" w:rsidRDefault="00111CF5" w:rsidP="00A944A4">
      <w:pPr>
        <w:jc w:val="both"/>
        <w:rPr>
          <w:rFonts w:ascii="Arial" w:hAnsi="Arial" w:cs="Arial"/>
          <w:b/>
        </w:rPr>
      </w:pPr>
    </w:p>
    <w:p w14:paraId="7DDA345B" w14:textId="77777777" w:rsidR="00FA1847" w:rsidRPr="00C824B3" w:rsidRDefault="00FA1847" w:rsidP="00AC416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C7A0E">
        <w:rPr>
          <w:rFonts w:ascii="Arial" w:hAnsi="Arial" w:cs="Arial"/>
          <w:b/>
        </w:rPr>
        <w:t>CONTROL DE CAMBIOS</w:t>
      </w: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7C1C44" w:rsidRPr="007C7A0E" w14:paraId="4A20EC14" w14:textId="77777777" w:rsidTr="00BD506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7817E" w14:textId="77777777" w:rsidR="007C1C44" w:rsidRPr="007C7A0E" w:rsidRDefault="009F407F" w:rsidP="00A04615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7C1C44" w:rsidRPr="007C7A0E">
              <w:rPr>
                <w:rFonts w:ascii="Arial" w:hAnsi="Arial" w:cs="Arial"/>
                <w:b/>
                <w:sz w:val="22"/>
                <w:szCs w:val="22"/>
              </w:rPr>
              <w:t>ESCRIPCION</w:t>
            </w:r>
            <w:r w:rsidR="00C74282">
              <w:rPr>
                <w:rFonts w:ascii="Arial" w:hAnsi="Arial" w:cs="Arial"/>
                <w:b/>
                <w:sz w:val="22"/>
                <w:szCs w:val="22"/>
              </w:rPr>
              <w:t xml:space="preserve">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911F" w14:textId="77777777" w:rsidR="007C1C44" w:rsidRPr="007C7A0E" w:rsidRDefault="007C1C44" w:rsidP="00A04615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1DA5" w14:textId="77777777" w:rsidR="007C1C44" w:rsidRPr="007C7A0E" w:rsidRDefault="007C1C44" w:rsidP="00A04615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7C1C44" w:rsidRPr="007C7A0E" w14:paraId="60915000" w14:textId="77777777" w:rsidTr="00BD506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8A63" w14:textId="77777777" w:rsidR="007C1C44" w:rsidRPr="00C91A45" w:rsidRDefault="007C1C44" w:rsidP="00A0461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Primera emisión</w:t>
            </w:r>
            <w:r w:rsidR="00C91A4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2F0F9" w14:textId="77777777" w:rsidR="007C1C44" w:rsidRPr="007C7A0E" w:rsidRDefault="007C1C44" w:rsidP="00A046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367C8" w14:textId="77777777" w:rsidR="007C1C44" w:rsidRPr="007C7A0E" w:rsidRDefault="000F5EDC" w:rsidP="000F5ED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7C1C44" w:rsidRPr="007C7A0E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C212E6" w:rsidRPr="007C7A0E" w14:paraId="03F99FCE" w14:textId="77777777" w:rsidTr="00BD506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702DE" w14:textId="77777777" w:rsidR="00111CF5" w:rsidRDefault="00111CF5" w:rsidP="00A04615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A62C97"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24F5C396" w14:textId="77777777" w:rsidR="00111CF5" w:rsidRDefault="00111CF5" w:rsidP="00A04615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035D092B" w14:textId="77777777" w:rsidR="00C212E6" w:rsidRPr="007C7A0E" w:rsidRDefault="00111CF5" w:rsidP="00A04615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</w:t>
            </w:r>
            <w:r w:rsidR="00C91A45">
              <w:rPr>
                <w:rFonts w:ascii="Arial" w:hAnsi="Arial" w:cs="Arial"/>
                <w:sz w:val="22"/>
                <w:szCs w:val="22"/>
              </w:rPr>
              <w:t xml:space="preserve">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56887" w14:textId="77777777" w:rsidR="00C212E6" w:rsidRPr="007C7A0E" w:rsidRDefault="00C212E6" w:rsidP="00C91A4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7B578" w14:textId="77777777" w:rsidR="00C212E6" w:rsidRPr="007C7A0E" w:rsidRDefault="000F5EDC" w:rsidP="000F5ED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C212E6" w:rsidRPr="007C7A0E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B73F70" w:rsidRPr="007C7A0E" w14:paraId="7487F184" w14:textId="77777777" w:rsidTr="00BD506C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441D5" w14:textId="77777777" w:rsidR="00B73F70" w:rsidRPr="007C7A0E" w:rsidRDefault="00B73F70" w:rsidP="00A04615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lastRenderedPageBreak/>
              <w:t>Tercera emisión</w:t>
            </w:r>
            <w:r w:rsidR="00C91A45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1A45">
              <w:rPr>
                <w:rFonts w:ascii="Arial" w:hAnsi="Arial" w:cs="Arial"/>
                <w:sz w:val="22"/>
                <w:szCs w:val="22"/>
              </w:rPr>
              <w:t>Actualización de requisitos para los procedimientos.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E515B" w14:textId="77777777" w:rsidR="00B73F70" w:rsidRPr="007C7A0E" w:rsidRDefault="00B73F70" w:rsidP="00C91A4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0D1D" w14:textId="77777777" w:rsidR="00B73F70" w:rsidRPr="007C7A0E" w:rsidRDefault="000F5EDC" w:rsidP="000F5ED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15-09-</w:t>
            </w:r>
            <w:r w:rsidR="00B73F70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</w:tr>
      <w:tr w:rsidR="00A57BE5" w:rsidRPr="007C7A0E" w14:paraId="2E84147B" w14:textId="77777777" w:rsidTr="00BD506C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948F2" w14:textId="77777777" w:rsidR="00A57BE5" w:rsidRPr="00C91A45" w:rsidRDefault="00A57BE5" w:rsidP="00A0461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Cuarta emisión: </w:t>
            </w:r>
            <w:r w:rsidRPr="004B3841">
              <w:rPr>
                <w:rFonts w:ascii="Arial" w:hAnsi="Arial" w:cs="Arial"/>
                <w:sz w:val="22"/>
                <w:szCs w:val="22"/>
              </w:rPr>
              <w:t>Actualización sellos de calidad proceso de re-certificación.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02648" w14:textId="77777777" w:rsidR="00A57BE5" w:rsidRDefault="00A57BE5" w:rsidP="00C91A4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9851A" w14:textId="77777777" w:rsidR="00A57BE5" w:rsidRDefault="000F5EDC" w:rsidP="000F5ED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A57BE5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0F5EDC" w:rsidRPr="007C7A0E" w14:paraId="358215F6" w14:textId="77777777" w:rsidTr="00BD506C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28AF4" w14:textId="77777777" w:rsidR="000F5EDC" w:rsidRDefault="000F5EDC" w:rsidP="00E00C6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Quinta emisión:</w:t>
            </w:r>
            <w:r w:rsidRPr="000F5EDC">
              <w:rPr>
                <w:rFonts w:ascii="Arial" w:eastAsia="Times New Roman" w:hAnsi="Arial" w:cs="Arial"/>
                <w:sz w:val="20"/>
                <w:szCs w:val="20"/>
                <w:lang w:val="es-CO" w:eastAsia="ar-SA"/>
              </w:rPr>
              <w:t xml:space="preserve"> </w:t>
            </w:r>
            <w:r w:rsidRPr="000F5EDC">
              <w:rPr>
                <w:rFonts w:ascii="Arial" w:eastAsia="Times New Roman" w:hAnsi="Arial" w:cs="Arial"/>
                <w:lang w:val="es-CO" w:eastAsia="ar-SA"/>
              </w:rPr>
              <w:t xml:space="preserve">Actualización de sello proceso de certificación, inclusión nit de la empresa, </w:t>
            </w:r>
            <w:r w:rsidR="00E00C65">
              <w:rPr>
                <w:rFonts w:ascii="Arial" w:eastAsia="Times New Roman" w:hAnsi="Arial" w:cs="Arial"/>
                <w:lang w:val="es-CO" w:eastAsia="ar-SA"/>
              </w:rPr>
              <w:t>inclusión pie de pagina</w:t>
            </w:r>
            <w:r w:rsidR="00735593">
              <w:rPr>
                <w:rFonts w:ascii="Arial" w:eastAsia="Times New Roman" w:hAnsi="Arial" w:cs="Arial"/>
                <w:lang w:val="es-CO" w:eastAsia="ar-SA"/>
              </w:rPr>
              <w:t xml:space="preserve">, </w:t>
            </w:r>
            <w:r w:rsidR="00735593">
              <w:rPr>
                <w:rFonts w:ascii="Arial" w:hAnsi="Arial" w:cs="Arial"/>
              </w:rPr>
              <w:t>numero de paginas.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96512" w14:textId="77777777" w:rsidR="000F5EDC" w:rsidRDefault="000F5EDC" w:rsidP="00C91A4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72061" w14:textId="77777777" w:rsidR="000F5EDC" w:rsidRDefault="000F5EDC" w:rsidP="00C91A4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AB7ABA" w:rsidRPr="007C7A0E" w14:paraId="74D62F36" w14:textId="77777777" w:rsidTr="00BD506C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1476C" w14:textId="77777777" w:rsidR="00AB7ABA" w:rsidRDefault="00AB7ABA" w:rsidP="00AB7ABA">
            <w:pPr>
              <w:rPr>
                <w:rFonts w:ascii="Arial" w:hAnsi="Arial" w:cs="Arial"/>
                <w:b/>
              </w:rPr>
            </w:pPr>
            <w:r w:rsidRPr="00AB7ABA">
              <w:rPr>
                <w:rFonts w:ascii="Arial" w:hAnsi="Arial" w:cs="Arial"/>
                <w:b/>
              </w:rPr>
              <w:t xml:space="preserve">Sexta emisión: </w:t>
            </w:r>
            <w:r w:rsidRPr="00AB7ABA">
              <w:rPr>
                <w:rFonts w:ascii="Arial" w:hAnsi="Arial" w:cs="Arial"/>
              </w:rPr>
              <w:t>Actualización e inclusión de los sellos de certificación de calidad.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DD7E6" w14:textId="77777777" w:rsidR="00AB7ABA" w:rsidRDefault="00AB7ABA" w:rsidP="00C91A4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47FB" w14:textId="77777777" w:rsidR="00AB7ABA" w:rsidRDefault="00AB7ABA" w:rsidP="00C91A4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19-09-2022</w:t>
            </w:r>
          </w:p>
        </w:tc>
      </w:tr>
      <w:tr w:rsidR="00BD506C" w:rsidRPr="007C7A0E" w14:paraId="75C9D09A" w14:textId="77777777" w:rsidTr="009B58ED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915CC" w14:textId="52CCCB29" w:rsidR="00BD506C" w:rsidRPr="00AB7ABA" w:rsidRDefault="00BD506C" w:rsidP="00BD506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s-CO" w:eastAsia="ar-SA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lang w:val="es-CO" w:eastAsia="ar-SA"/>
              </w:rPr>
              <w:t>Cambio de Logo</w:t>
            </w:r>
            <w:r>
              <w:rPr>
                <w:rFonts w:ascii="Arial" w:hAnsi="Arial" w:cs="Arial"/>
                <w:bCs/>
                <w:lang w:val="es-CO" w:eastAsia="ar-SA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lang w:val="es-CO" w:eastAsia="ar-SA"/>
              </w:rPr>
              <w:t>ntidad</w:t>
            </w:r>
            <w:r>
              <w:rPr>
                <w:rFonts w:ascii="Arial" w:hAnsi="Arial" w:cs="Arial"/>
                <w:lang w:val="es-CO" w:eastAsia="ar-SA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62B25" w14:textId="159ACB73" w:rsidR="00BD506C" w:rsidRDefault="00BD506C" w:rsidP="00BD506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203D6" w14:textId="6E7BAF4D" w:rsidR="00BD506C" w:rsidRDefault="00BD506C" w:rsidP="00BD506C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206BBA" w:rsidRPr="007C7A0E" w14:paraId="117B467E" w14:textId="77777777" w:rsidTr="009B58ED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2907" w14:textId="2E7896E4" w:rsidR="00206BBA" w:rsidRDefault="00206BBA" w:rsidP="00206BBA">
            <w:pPr>
              <w:rPr>
                <w:rFonts w:ascii="Arial" w:hAnsi="Arial" w:cs="Arial"/>
                <w:b/>
                <w:lang w:val="es-CO" w:eastAsia="ar-SA"/>
              </w:rPr>
            </w:pPr>
            <w:r>
              <w:rPr>
                <w:rFonts w:ascii="Arial" w:hAnsi="Arial" w:cs="Arial"/>
                <w:b/>
                <w:lang w:val="es-CO"/>
              </w:rPr>
              <w:t>Octava</w:t>
            </w:r>
            <w:r>
              <w:rPr>
                <w:rFonts w:ascii="Arial" w:hAnsi="Arial" w:cs="Arial"/>
                <w:b/>
                <w:lang w:val="es-CO"/>
              </w:rPr>
              <w:t xml:space="preserve"> emisión: </w:t>
            </w:r>
            <w:r>
              <w:rPr>
                <w:rFonts w:ascii="Arial" w:hAnsi="Arial" w:cs="Arial"/>
                <w:bCs/>
                <w:lang w:val="es-CO"/>
              </w:rPr>
              <w:t>Eliminación</w:t>
            </w:r>
            <w:r w:rsidRPr="00DA0C3B">
              <w:rPr>
                <w:rFonts w:ascii="Arial" w:hAnsi="Arial" w:cs="Arial"/>
                <w:bCs/>
                <w:lang w:val="es-CO"/>
              </w:rPr>
              <w:t xml:space="preserve"> de Logo</w:t>
            </w:r>
            <w:r>
              <w:rPr>
                <w:rFonts w:ascii="Arial" w:hAnsi="Arial" w:cs="Arial"/>
                <w:bCs/>
                <w:lang w:val="es-CO"/>
              </w:rPr>
              <w:t xml:space="preserve"> </w:t>
            </w:r>
            <w:r>
              <w:rPr>
                <w:rFonts w:ascii="Arial" w:hAnsi="Arial" w:cs="Arial"/>
                <w:bCs/>
                <w:lang w:val="es-CO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EDEC" w14:textId="634FEB04" w:rsidR="00206BBA" w:rsidRDefault="00206BBA" w:rsidP="00206BB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D64A8" w14:textId="3080B7F9" w:rsidR="00206BBA" w:rsidRDefault="00206BBA" w:rsidP="00206BB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57DE3250" w14:textId="77777777" w:rsidR="00FA1847" w:rsidRPr="00C46CA5" w:rsidRDefault="00FA1847" w:rsidP="000635CB">
      <w:pPr>
        <w:jc w:val="center"/>
        <w:rPr>
          <w:rFonts w:ascii="Arial" w:hAnsi="Arial" w:cs="Arial"/>
        </w:rPr>
      </w:pPr>
    </w:p>
    <w:sectPr w:rsidR="00FA1847" w:rsidRPr="00C46CA5" w:rsidSect="00687C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01" w:right="1701" w:bottom="1701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3FF0" w14:textId="77777777" w:rsidR="00F203D8" w:rsidRDefault="00F203D8" w:rsidP="00FA1847">
      <w:r>
        <w:separator/>
      </w:r>
    </w:p>
  </w:endnote>
  <w:endnote w:type="continuationSeparator" w:id="0">
    <w:p w14:paraId="46FC6352" w14:textId="77777777" w:rsidR="00F203D8" w:rsidRDefault="00F203D8" w:rsidP="00FA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E654" w14:textId="77777777" w:rsidR="00A65024" w:rsidRDefault="00A650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3FCD1" w14:textId="77777777" w:rsidR="00E00C65" w:rsidRPr="00687C97" w:rsidRDefault="00E00C65" w:rsidP="00E00C65">
    <w:pPr>
      <w:tabs>
        <w:tab w:val="center" w:pos="4419"/>
        <w:tab w:val="right" w:pos="8838"/>
      </w:tabs>
      <w:rPr>
        <w:rFonts w:ascii="Arial" w:hAnsi="Arial" w:cs="Arial"/>
        <w:b/>
        <w:i/>
        <w:sz w:val="15"/>
        <w:szCs w:val="15"/>
        <w:lang w:val="es-CO"/>
      </w:rPr>
    </w:pPr>
  </w:p>
  <w:p w14:paraId="1956A2A3" w14:textId="77777777" w:rsidR="00E00C65" w:rsidRPr="00B06324" w:rsidRDefault="00E00C65" w:rsidP="00E00C65">
    <w:pPr>
      <w:tabs>
        <w:tab w:val="center" w:pos="4419"/>
        <w:tab w:val="right" w:pos="8838"/>
      </w:tabs>
      <w:jc w:val="center"/>
      <w:rPr>
        <w:rFonts w:ascii="Arial" w:hAnsi="Arial" w:cs="Arial"/>
        <w:b/>
        <w:i/>
        <w:sz w:val="16"/>
        <w:szCs w:val="16"/>
        <w:lang w:val="es-CO"/>
      </w:rPr>
    </w:pPr>
    <w:r w:rsidRPr="00B06324">
      <w:rPr>
        <w:rFonts w:ascii="Arial" w:hAnsi="Arial" w:cs="Arial"/>
        <w:b/>
        <w:i/>
        <w:sz w:val="16"/>
        <w:szCs w:val="16"/>
        <w:lang w:val="es-CO"/>
      </w:rPr>
      <w:t>….llevamos más que agua.</w:t>
    </w:r>
  </w:p>
  <w:p w14:paraId="2BAA1059" w14:textId="77777777" w:rsidR="00E00C65" w:rsidRPr="00B06324" w:rsidRDefault="00E00C65" w:rsidP="00E00C65">
    <w:pPr>
      <w:tabs>
        <w:tab w:val="center" w:pos="4419"/>
        <w:tab w:val="right" w:pos="8838"/>
      </w:tabs>
      <w:rPr>
        <w:rFonts w:ascii="Arial" w:hAnsi="Arial" w:cs="Arial"/>
        <w:sz w:val="16"/>
        <w:szCs w:val="16"/>
        <w:lang w:val="es-CO"/>
      </w:rPr>
    </w:pPr>
    <w:r w:rsidRPr="00B06324">
      <w:rPr>
        <w:rFonts w:ascii="Arial" w:hAnsi="Arial" w:cs="Arial"/>
        <w:sz w:val="16"/>
        <w:szCs w:val="16"/>
        <w:lang w:val="es-CO"/>
      </w:rPr>
      <w:tab/>
      <w:t>Calle 21 No. 1C -17</w:t>
    </w:r>
    <w:r w:rsidRPr="00B06324">
      <w:rPr>
        <w:rFonts w:ascii="Arial" w:hAnsi="Arial" w:cs="Arial"/>
        <w:sz w:val="16"/>
        <w:szCs w:val="16"/>
        <w:lang w:val="es-CO"/>
      </w:rPr>
      <w:tab/>
    </w:r>
  </w:p>
  <w:p w14:paraId="3641E499" w14:textId="77777777" w:rsidR="00E00C65" w:rsidRPr="00B06324" w:rsidRDefault="00E00C65" w:rsidP="00E00C65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  <w:lang w:val="es-CO"/>
      </w:rPr>
    </w:pPr>
    <w:r w:rsidRPr="00B06324">
      <w:rPr>
        <w:rFonts w:ascii="Arial" w:hAnsi="Arial" w:cs="Arial"/>
        <w:sz w:val="16"/>
        <w:szCs w:val="16"/>
        <w:lang w:val="es-CO"/>
      </w:rPr>
      <w:t xml:space="preserve">Teléfonos 8 75 31 81 – 8 75 23 21  fax: Ext. 124     </w:t>
    </w:r>
  </w:p>
  <w:p w14:paraId="18EB9940" w14:textId="77777777" w:rsidR="00E00C65" w:rsidRPr="00B06324" w:rsidRDefault="00E00C65" w:rsidP="00E00C65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  <w:lang w:val="es-CO"/>
      </w:rPr>
    </w:pPr>
    <w:hyperlink r:id="rId1" w:history="1">
      <w:r w:rsidRPr="00B06324">
        <w:rPr>
          <w:rFonts w:ascii="Arial" w:hAnsi="Arial" w:cs="Arial"/>
          <w:color w:val="0000FF"/>
          <w:sz w:val="16"/>
          <w:szCs w:val="16"/>
          <w:u w:val="single"/>
          <w:lang w:val="es-CO"/>
        </w:rPr>
        <w:t>www.aguasdelhuila.gov.co</w:t>
      </w:r>
    </w:hyperlink>
  </w:p>
  <w:p w14:paraId="2162F3A9" w14:textId="77777777" w:rsidR="00E00C65" w:rsidRPr="00B06324" w:rsidRDefault="00E00C65" w:rsidP="00E00C65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B06324">
      <w:rPr>
        <w:rFonts w:ascii="Arial" w:hAnsi="Arial" w:cs="Arial"/>
        <w:sz w:val="16"/>
        <w:szCs w:val="16"/>
        <w:lang w:val="es-CO"/>
      </w:rPr>
      <w:t>Neiva – Huila (Colombia).</w:t>
    </w:r>
  </w:p>
  <w:p w14:paraId="6C2A51D7" w14:textId="77777777" w:rsidR="00E00C65" w:rsidRPr="001F3C87" w:rsidRDefault="001F3C87" w:rsidP="001F3C87">
    <w:pPr>
      <w:tabs>
        <w:tab w:val="center" w:pos="4550"/>
        <w:tab w:val="left" w:pos="5818"/>
        <w:tab w:val="left" w:pos="7080"/>
        <w:tab w:val="right" w:pos="8578"/>
      </w:tabs>
      <w:ind w:right="260"/>
      <w:rPr>
        <w:rFonts w:ascii="Arial" w:hAnsi="Arial" w:cs="Arial"/>
        <w:sz w:val="14"/>
        <w:szCs w:val="14"/>
      </w:rPr>
    </w:pPr>
    <w:r w:rsidRPr="001F3C87">
      <w:rPr>
        <w:rFonts w:ascii="Arial" w:hAnsi="Arial" w:cs="Arial"/>
        <w:spacing w:val="60"/>
        <w:sz w:val="14"/>
        <w:szCs w:val="14"/>
        <w:lang w:val="es-ES"/>
      </w:rPr>
      <w:tab/>
    </w:r>
    <w:r w:rsidRPr="001F3C87">
      <w:rPr>
        <w:rFonts w:ascii="Arial" w:hAnsi="Arial" w:cs="Arial"/>
        <w:spacing w:val="60"/>
        <w:sz w:val="14"/>
        <w:szCs w:val="14"/>
        <w:lang w:val="es-ES"/>
      </w:rPr>
      <w:tab/>
    </w:r>
    <w:r w:rsidRPr="001F3C87">
      <w:rPr>
        <w:rFonts w:ascii="Arial" w:hAnsi="Arial" w:cs="Arial"/>
        <w:spacing w:val="60"/>
        <w:sz w:val="14"/>
        <w:szCs w:val="14"/>
        <w:lang w:val="es-ES"/>
      </w:rPr>
      <w:tab/>
    </w:r>
    <w:r w:rsidRPr="001F3C87">
      <w:rPr>
        <w:rFonts w:ascii="Arial" w:hAnsi="Arial" w:cs="Arial"/>
        <w:spacing w:val="60"/>
        <w:sz w:val="14"/>
        <w:szCs w:val="14"/>
        <w:lang w:val="es-ES"/>
      </w:rPr>
      <w:tab/>
    </w:r>
    <w:r w:rsidR="00E00C65" w:rsidRPr="001F3C87">
      <w:rPr>
        <w:rFonts w:ascii="Arial" w:hAnsi="Arial" w:cs="Arial"/>
        <w:spacing w:val="60"/>
        <w:sz w:val="14"/>
        <w:szCs w:val="14"/>
        <w:lang w:val="es-ES"/>
      </w:rPr>
      <w:t>Página</w:t>
    </w:r>
    <w:r w:rsidR="00E00C65" w:rsidRPr="001F3C87">
      <w:rPr>
        <w:rFonts w:ascii="Arial" w:hAnsi="Arial" w:cs="Arial"/>
        <w:sz w:val="14"/>
        <w:szCs w:val="14"/>
        <w:lang w:val="es-ES"/>
      </w:rPr>
      <w:t xml:space="preserve"> </w:t>
    </w:r>
    <w:r w:rsidR="00E00C65" w:rsidRPr="001F3C87">
      <w:rPr>
        <w:rFonts w:ascii="Arial" w:hAnsi="Arial" w:cs="Arial"/>
        <w:sz w:val="14"/>
        <w:szCs w:val="14"/>
      </w:rPr>
      <w:fldChar w:fldCharType="begin"/>
    </w:r>
    <w:r w:rsidR="00E00C65" w:rsidRPr="001F3C87">
      <w:rPr>
        <w:rFonts w:ascii="Arial" w:hAnsi="Arial" w:cs="Arial"/>
        <w:sz w:val="14"/>
        <w:szCs w:val="14"/>
      </w:rPr>
      <w:instrText>PAGE   \* MERGEFORMAT</w:instrText>
    </w:r>
    <w:r w:rsidR="00E00C65" w:rsidRPr="001F3C87">
      <w:rPr>
        <w:rFonts w:ascii="Arial" w:hAnsi="Arial" w:cs="Arial"/>
        <w:sz w:val="14"/>
        <w:szCs w:val="14"/>
      </w:rPr>
      <w:fldChar w:fldCharType="separate"/>
    </w:r>
    <w:r w:rsidR="00AB7ABA" w:rsidRPr="00AB7ABA">
      <w:rPr>
        <w:rFonts w:ascii="Arial" w:hAnsi="Arial" w:cs="Arial"/>
        <w:noProof/>
        <w:sz w:val="14"/>
        <w:szCs w:val="14"/>
        <w:lang w:val="es-ES"/>
      </w:rPr>
      <w:t>6</w:t>
    </w:r>
    <w:r w:rsidR="00E00C65" w:rsidRPr="001F3C87">
      <w:rPr>
        <w:rFonts w:ascii="Arial" w:hAnsi="Arial" w:cs="Arial"/>
        <w:sz w:val="14"/>
        <w:szCs w:val="14"/>
      </w:rPr>
      <w:fldChar w:fldCharType="end"/>
    </w:r>
    <w:r w:rsidR="00E00C65" w:rsidRPr="001F3C87">
      <w:rPr>
        <w:rFonts w:ascii="Arial" w:hAnsi="Arial" w:cs="Arial"/>
        <w:sz w:val="14"/>
        <w:szCs w:val="14"/>
        <w:lang w:val="es-ES"/>
      </w:rPr>
      <w:t xml:space="preserve"> | </w:t>
    </w:r>
    <w:r w:rsidR="00E00C65" w:rsidRPr="001F3C87">
      <w:rPr>
        <w:rFonts w:ascii="Arial" w:hAnsi="Arial" w:cs="Arial"/>
        <w:sz w:val="14"/>
        <w:szCs w:val="14"/>
      </w:rPr>
      <w:fldChar w:fldCharType="begin"/>
    </w:r>
    <w:r w:rsidR="00E00C65" w:rsidRPr="001F3C87">
      <w:rPr>
        <w:rFonts w:ascii="Arial" w:hAnsi="Arial" w:cs="Arial"/>
        <w:sz w:val="14"/>
        <w:szCs w:val="14"/>
      </w:rPr>
      <w:instrText>NUMPAGES  \* Arabic  \* MERGEFORMAT</w:instrText>
    </w:r>
    <w:r w:rsidR="00E00C65" w:rsidRPr="001F3C87">
      <w:rPr>
        <w:rFonts w:ascii="Arial" w:hAnsi="Arial" w:cs="Arial"/>
        <w:sz w:val="14"/>
        <w:szCs w:val="14"/>
      </w:rPr>
      <w:fldChar w:fldCharType="separate"/>
    </w:r>
    <w:r w:rsidR="00AB7ABA" w:rsidRPr="00AB7ABA">
      <w:rPr>
        <w:rFonts w:ascii="Arial" w:hAnsi="Arial" w:cs="Arial"/>
        <w:noProof/>
        <w:sz w:val="14"/>
        <w:szCs w:val="14"/>
        <w:lang w:val="es-ES"/>
      </w:rPr>
      <w:t>6</w:t>
    </w:r>
    <w:r w:rsidR="00E00C65" w:rsidRPr="001F3C87">
      <w:rPr>
        <w:rFonts w:ascii="Arial" w:hAnsi="Arial" w:cs="Arial"/>
        <w:sz w:val="14"/>
        <w:szCs w:val="14"/>
      </w:rPr>
      <w:fldChar w:fldCharType="end"/>
    </w:r>
  </w:p>
  <w:p w14:paraId="2E928ED5" w14:textId="77777777" w:rsidR="00646676" w:rsidRPr="0067026C" w:rsidRDefault="00646676" w:rsidP="0067026C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78A75" w14:textId="77777777" w:rsidR="00A65024" w:rsidRDefault="00A650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C07D" w14:textId="77777777" w:rsidR="00F203D8" w:rsidRDefault="00F203D8" w:rsidP="00FA1847">
      <w:r>
        <w:separator/>
      </w:r>
    </w:p>
  </w:footnote>
  <w:footnote w:type="continuationSeparator" w:id="0">
    <w:p w14:paraId="71342395" w14:textId="77777777" w:rsidR="00F203D8" w:rsidRDefault="00F203D8" w:rsidP="00FA1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F9" w14:textId="77777777" w:rsidR="00A65024" w:rsidRDefault="00A650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14"/>
      <w:gridCol w:w="7150"/>
    </w:tblGrid>
    <w:tr w:rsidR="00A65024" w:rsidRPr="00E00C65" w14:paraId="4B905E14" w14:textId="77777777" w:rsidTr="00A65024">
      <w:trPr>
        <w:trHeight w:val="973"/>
      </w:trPr>
      <w:tc>
        <w:tcPr>
          <w:tcW w:w="2214" w:type="dxa"/>
          <w:vMerge w:val="restart"/>
        </w:tcPr>
        <w:p w14:paraId="1891DE47" w14:textId="1EA780F8" w:rsidR="00A65024" w:rsidRPr="00E00C65" w:rsidRDefault="00A65024" w:rsidP="001F3C87">
          <w:pPr>
            <w:tabs>
              <w:tab w:val="center" w:pos="4419"/>
              <w:tab w:val="right" w:pos="8838"/>
            </w:tabs>
            <w:jc w:val="center"/>
            <w:rPr>
              <w:rFonts w:ascii="Times New Roman" w:eastAsia="Times New Roman" w:hAnsi="Times New Roman"/>
              <w:sz w:val="20"/>
              <w:szCs w:val="20"/>
              <w:lang w:val="es-CO" w:eastAsia="ar-SA"/>
            </w:rPr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val="es-CO" w:eastAsia="ar-SA"/>
            </w:rPr>
            <w:drawing>
              <wp:inline distT="0" distB="0" distL="0" distR="0" wp14:anchorId="1B0B7C71" wp14:editId="72E19242">
                <wp:extent cx="889000" cy="845751"/>
                <wp:effectExtent l="0" t="0" r="6350" b="0"/>
                <wp:docPr id="1980512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0512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552" cy="848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0" w:type="dxa"/>
          <w:vAlign w:val="center"/>
        </w:tcPr>
        <w:p w14:paraId="2F090630" w14:textId="77777777" w:rsidR="00A65024" w:rsidRPr="003D19B8" w:rsidRDefault="00A65024" w:rsidP="00E00C65">
          <w:pPr>
            <w:tabs>
              <w:tab w:val="center" w:pos="4419"/>
              <w:tab w:val="right" w:pos="8838"/>
            </w:tabs>
            <w:jc w:val="center"/>
            <w:rPr>
              <w:rFonts w:ascii="Arial Rounded MT Bold" w:eastAsia="Times New Roman" w:hAnsi="Arial Rounded MT Bold"/>
              <w:lang w:val="es-CO" w:eastAsia="ar-SA"/>
            </w:rPr>
          </w:pPr>
          <w:r w:rsidRPr="003D19B8">
            <w:rPr>
              <w:rFonts w:ascii="Arial Rounded MT Bold" w:eastAsia="Times New Roman" w:hAnsi="Arial Rounded MT Bold"/>
              <w:lang w:val="es-CO" w:eastAsia="ar-SA"/>
            </w:rPr>
            <w:t>AGUAS DEL HUILA S.A. E.S.P.</w:t>
          </w:r>
        </w:p>
        <w:p w14:paraId="083F225A" w14:textId="77777777" w:rsidR="00A65024" w:rsidRPr="00E00C65" w:rsidRDefault="00A65024" w:rsidP="00E00C65">
          <w:pPr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es-CO" w:eastAsia="ar-SA"/>
            </w:rPr>
          </w:pPr>
          <w:r w:rsidRPr="00E00C65">
            <w:rPr>
              <w:rFonts w:ascii="Arial Rounded MT Bold" w:eastAsia="Times New Roman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A65024" w:rsidRPr="00E00C65" w14:paraId="36BDC1E9" w14:textId="77777777" w:rsidTr="00A65024">
      <w:trPr>
        <w:trHeight w:val="799"/>
      </w:trPr>
      <w:tc>
        <w:tcPr>
          <w:tcW w:w="2214" w:type="dxa"/>
          <w:vMerge/>
          <w:tcBorders>
            <w:bottom w:val="single" w:sz="4" w:space="0" w:color="auto"/>
          </w:tcBorders>
          <w:vAlign w:val="center"/>
        </w:tcPr>
        <w:p w14:paraId="7C75F403" w14:textId="77777777" w:rsidR="00A65024" w:rsidRPr="00E00C65" w:rsidRDefault="00A65024" w:rsidP="00E00C65">
          <w:pPr>
            <w:tabs>
              <w:tab w:val="center" w:pos="4419"/>
              <w:tab w:val="right" w:pos="8838"/>
            </w:tabs>
            <w:rPr>
              <w:rFonts w:ascii="Times New Roman" w:eastAsia="Times New Roman" w:hAnsi="Times New Roman"/>
              <w:sz w:val="20"/>
              <w:szCs w:val="20"/>
              <w:lang w:val="es-CO" w:eastAsia="ar-SA"/>
            </w:rPr>
          </w:pPr>
        </w:p>
      </w:tc>
      <w:tc>
        <w:tcPr>
          <w:tcW w:w="7150" w:type="dxa"/>
          <w:tcBorders>
            <w:bottom w:val="single" w:sz="4" w:space="0" w:color="auto"/>
          </w:tcBorders>
          <w:vAlign w:val="center"/>
        </w:tcPr>
        <w:p w14:paraId="541F139F" w14:textId="77777777" w:rsidR="00A65024" w:rsidRPr="00E00C65" w:rsidRDefault="00A65024" w:rsidP="00E00C65">
          <w:pPr>
            <w:tabs>
              <w:tab w:val="center" w:pos="4419"/>
              <w:tab w:val="right" w:pos="8838"/>
            </w:tabs>
            <w:jc w:val="center"/>
            <w:rPr>
              <w:rFonts w:ascii="Arial Rounded MT Bold" w:eastAsia="Times New Roman" w:hAnsi="Arial Rounded MT Bold"/>
              <w:sz w:val="20"/>
              <w:szCs w:val="20"/>
              <w:lang w:val="es-CO" w:eastAsia="ar-SA"/>
            </w:rPr>
          </w:pPr>
          <w:r>
            <w:rPr>
              <w:rFonts w:ascii="Arial Rounded MT Bold" w:eastAsia="Times New Roman" w:hAnsi="Arial Rounded MT Bold"/>
              <w:sz w:val="20"/>
              <w:szCs w:val="20"/>
              <w:lang w:val="es-CO" w:eastAsia="ar-SA"/>
            </w:rPr>
            <w:t>SALIDA DE ELEMENTOS DE CONSUMO Y BIENES DEVOLUTIVOS</w:t>
          </w:r>
        </w:p>
        <w:p w14:paraId="47409068" w14:textId="34F00F0D" w:rsidR="00A65024" w:rsidRPr="00E00C65" w:rsidRDefault="00A65024" w:rsidP="00C40C14">
          <w:pPr>
            <w:tabs>
              <w:tab w:val="center" w:pos="4419"/>
              <w:tab w:val="right" w:pos="8838"/>
            </w:tabs>
            <w:jc w:val="center"/>
            <w:rPr>
              <w:rFonts w:ascii="Arial Rounded MT Bold" w:eastAsia="Times New Roman" w:hAnsi="Arial Rounded MT Bold"/>
              <w:sz w:val="16"/>
              <w:szCs w:val="16"/>
              <w:lang w:val="es-CO" w:eastAsia="ar-SA"/>
            </w:rPr>
          </w:pPr>
          <w:r w:rsidRPr="00E00C65">
            <w:rPr>
              <w:rFonts w:ascii="Arial Rounded MT Bold" w:eastAsia="Times New Roman" w:hAnsi="Arial Rounded MT Bold"/>
              <w:sz w:val="16"/>
              <w:szCs w:val="16"/>
              <w:lang w:val="es-CO" w:eastAsia="ar-SA"/>
            </w:rPr>
            <w:t xml:space="preserve">VERSIÓN: </w:t>
          </w:r>
          <w:r>
            <w:rPr>
              <w:rFonts w:ascii="Arial Rounded MT Bold" w:eastAsia="Times New Roman" w:hAnsi="Arial Rounded MT Bold"/>
              <w:sz w:val="16"/>
              <w:szCs w:val="16"/>
              <w:lang w:val="es-CO" w:eastAsia="ar-SA"/>
            </w:rPr>
            <w:t>8.0</w:t>
          </w:r>
        </w:p>
      </w:tc>
    </w:tr>
  </w:tbl>
  <w:p w14:paraId="28C4E741" w14:textId="77777777" w:rsidR="00E00C65" w:rsidRDefault="00E00C65" w:rsidP="00E00C6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B88D" w14:textId="77777777" w:rsidR="00A65024" w:rsidRDefault="00A650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0E20"/>
    <w:multiLevelType w:val="hybridMultilevel"/>
    <w:tmpl w:val="7402F8C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137E21"/>
    <w:multiLevelType w:val="hybridMultilevel"/>
    <w:tmpl w:val="89086F0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AC1AAF"/>
    <w:multiLevelType w:val="multilevel"/>
    <w:tmpl w:val="AC98DD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673543"/>
    <w:multiLevelType w:val="multilevel"/>
    <w:tmpl w:val="5BD43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00D018E"/>
    <w:multiLevelType w:val="multilevel"/>
    <w:tmpl w:val="BC50D6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5268136">
    <w:abstractNumId w:val="3"/>
  </w:num>
  <w:num w:numId="2" w16cid:durableId="1647198164">
    <w:abstractNumId w:val="2"/>
  </w:num>
  <w:num w:numId="3" w16cid:durableId="1333950344">
    <w:abstractNumId w:val="0"/>
  </w:num>
  <w:num w:numId="4" w16cid:durableId="1787390084">
    <w:abstractNumId w:val="1"/>
  </w:num>
  <w:num w:numId="5" w16cid:durableId="1324360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847"/>
    <w:rsid w:val="00014608"/>
    <w:rsid w:val="00031081"/>
    <w:rsid w:val="0004050F"/>
    <w:rsid w:val="000635CB"/>
    <w:rsid w:val="0006616D"/>
    <w:rsid w:val="0007176F"/>
    <w:rsid w:val="00096C03"/>
    <w:rsid w:val="000A288E"/>
    <w:rsid w:val="000C1AF8"/>
    <w:rsid w:val="000E0A96"/>
    <w:rsid w:val="000F5EDC"/>
    <w:rsid w:val="00100C1C"/>
    <w:rsid w:val="00111CF5"/>
    <w:rsid w:val="00113263"/>
    <w:rsid w:val="001256A1"/>
    <w:rsid w:val="001473DB"/>
    <w:rsid w:val="00172B0C"/>
    <w:rsid w:val="0017451F"/>
    <w:rsid w:val="00185711"/>
    <w:rsid w:val="001E4288"/>
    <w:rsid w:val="001F0541"/>
    <w:rsid w:val="001F3C87"/>
    <w:rsid w:val="00206BBA"/>
    <w:rsid w:val="00211BB6"/>
    <w:rsid w:val="00272DC6"/>
    <w:rsid w:val="002B406F"/>
    <w:rsid w:val="002B758C"/>
    <w:rsid w:val="002D0DF1"/>
    <w:rsid w:val="00345A9A"/>
    <w:rsid w:val="0035196E"/>
    <w:rsid w:val="003670B4"/>
    <w:rsid w:val="00386981"/>
    <w:rsid w:val="003958D4"/>
    <w:rsid w:val="003B0545"/>
    <w:rsid w:val="003D19B8"/>
    <w:rsid w:val="00416B65"/>
    <w:rsid w:val="0041751E"/>
    <w:rsid w:val="00483004"/>
    <w:rsid w:val="004B1238"/>
    <w:rsid w:val="004B3841"/>
    <w:rsid w:val="004D5DA5"/>
    <w:rsid w:val="00521B28"/>
    <w:rsid w:val="0054390D"/>
    <w:rsid w:val="0056526A"/>
    <w:rsid w:val="005804A9"/>
    <w:rsid w:val="005A2884"/>
    <w:rsid w:val="005A734A"/>
    <w:rsid w:val="005D1EBD"/>
    <w:rsid w:val="005F5C1C"/>
    <w:rsid w:val="00603B2B"/>
    <w:rsid w:val="0064286C"/>
    <w:rsid w:val="00646676"/>
    <w:rsid w:val="00647536"/>
    <w:rsid w:val="006562A7"/>
    <w:rsid w:val="0067026C"/>
    <w:rsid w:val="00684C9C"/>
    <w:rsid w:val="0068521A"/>
    <w:rsid w:val="00687C97"/>
    <w:rsid w:val="007274E2"/>
    <w:rsid w:val="00735593"/>
    <w:rsid w:val="00761BE9"/>
    <w:rsid w:val="007734E4"/>
    <w:rsid w:val="00783064"/>
    <w:rsid w:val="007841FB"/>
    <w:rsid w:val="007A0199"/>
    <w:rsid w:val="007A254E"/>
    <w:rsid w:val="007C18C7"/>
    <w:rsid w:val="007C1C44"/>
    <w:rsid w:val="007C6A9F"/>
    <w:rsid w:val="007C7A0E"/>
    <w:rsid w:val="007F1C3C"/>
    <w:rsid w:val="00836B5D"/>
    <w:rsid w:val="00837BCB"/>
    <w:rsid w:val="00851FA8"/>
    <w:rsid w:val="008D50EA"/>
    <w:rsid w:val="008F0EF0"/>
    <w:rsid w:val="00947434"/>
    <w:rsid w:val="0099644A"/>
    <w:rsid w:val="009D0C07"/>
    <w:rsid w:val="009D599E"/>
    <w:rsid w:val="009F407F"/>
    <w:rsid w:val="00A04615"/>
    <w:rsid w:val="00A104E6"/>
    <w:rsid w:val="00A57BE5"/>
    <w:rsid w:val="00A62C97"/>
    <w:rsid w:val="00A65024"/>
    <w:rsid w:val="00A7362C"/>
    <w:rsid w:val="00A810EB"/>
    <w:rsid w:val="00A812BE"/>
    <w:rsid w:val="00A879CC"/>
    <w:rsid w:val="00A944A4"/>
    <w:rsid w:val="00AB7ABA"/>
    <w:rsid w:val="00AC416F"/>
    <w:rsid w:val="00AE015D"/>
    <w:rsid w:val="00B06324"/>
    <w:rsid w:val="00B65F90"/>
    <w:rsid w:val="00B73F70"/>
    <w:rsid w:val="00BB6C78"/>
    <w:rsid w:val="00BD506C"/>
    <w:rsid w:val="00C00EE4"/>
    <w:rsid w:val="00C16520"/>
    <w:rsid w:val="00C212E6"/>
    <w:rsid w:val="00C2287F"/>
    <w:rsid w:val="00C40C14"/>
    <w:rsid w:val="00C46CA5"/>
    <w:rsid w:val="00C74282"/>
    <w:rsid w:val="00C824B3"/>
    <w:rsid w:val="00C91A45"/>
    <w:rsid w:val="00CF3E36"/>
    <w:rsid w:val="00D471E9"/>
    <w:rsid w:val="00DB5AA5"/>
    <w:rsid w:val="00DF33F1"/>
    <w:rsid w:val="00E00C65"/>
    <w:rsid w:val="00E2510E"/>
    <w:rsid w:val="00E332D2"/>
    <w:rsid w:val="00E8798D"/>
    <w:rsid w:val="00E941CF"/>
    <w:rsid w:val="00EA4AB3"/>
    <w:rsid w:val="00EB1953"/>
    <w:rsid w:val="00ED62D9"/>
    <w:rsid w:val="00ED67E1"/>
    <w:rsid w:val="00EF3F75"/>
    <w:rsid w:val="00F070A6"/>
    <w:rsid w:val="00F203D8"/>
    <w:rsid w:val="00F34756"/>
    <w:rsid w:val="00F70133"/>
    <w:rsid w:val="00FA1847"/>
    <w:rsid w:val="00FA4A2D"/>
    <w:rsid w:val="00FA54E2"/>
    <w:rsid w:val="00FC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8C4AF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B2B"/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A18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A1847"/>
  </w:style>
  <w:style w:type="paragraph" w:styleId="Piedepgina">
    <w:name w:val="footer"/>
    <w:basedOn w:val="Normal"/>
    <w:link w:val="PiedepginaCar"/>
    <w:uiPriority w:val="99"/>
    <w:unhideWhenUsed/>
    <w:rsid w:val="00FA18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1847"/>
  </w:style>
  <w:style w:type="character" w:styleId="Nmerodepgina">
    <w:name w:val="page number"/>
    <w:basedOn w:val="Fuentedeprrafopredeter"/>
    <w:rsid w:val="00FA1847"/>
  </w:style>
  <w:style w:type="table" w:styleId="Tablaconcuadrcula">
    <w:name w:val="Table Grid"/>
    <w:basedOn w:val="Tablanormal"/>
    <w:uiPriority w:val="59"/>
    <w:rsid w:val="00FA18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FA1847"/>
    <w:pPr>
      <w:spacing w:after="200" w:line="276" w:lineRule="auto"/>
      <w:ind w:left="720"/>
      <w:contextualSpacing/>
    </w:pPr>
    <w:rPr>
      <w:lang w:val="es-ES"/>
    </w:rPr>
  </w:style>
  <w:style w:type="paragraph" w:styleId="Sinespaciado">
    <w:name w:val="No Spacing"/>
    <w:uiPriority w:val="1"/>
    <w:qFormat/>
    <w:rsid w:val="007C1C44"/>
    <w:pPr>
      <w:suppressAutoHyphens/>
    </w:pPr>
    <w:rPr>
      <w:rFonts w:ascii="Times New Roman" w:eastAsia="Times New Roman" w:hAnsi="Times New Roman"/>
      <w:lang w:eastAsia="ar-SA"/>
    </w:rPr>
  </w:style>
  <w:style w:type="character" w:styleId="Hipervnculo">
    <w:name w:val="Hyperlink"/>
    <w:basedOn w:val="Fuentedeprrafopredeter"/>
    <w:rsid w:val="009D599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A812BE"/>
  </w:style>
  <w:style w:type="paragraph" w:styleId="Textodeglobo">
    <w:name w:val="Balloon Text"/>
    <w:basedOn w:val="Normal"/>
    <w:link w:val="TextodegloboCar"/>
    <w:uiPriority w:val="99"/>
    <w:semiHidden/>
    <w:unhideWhenUsed/>
    <w:rsid w:val="00687C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7C97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56C67-42A6-4B0C-B7AD-1548C1A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1354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25</cp:revision>
  <dcterms:created xsi:type="dcterms:W3CDTF">2019-07-09T23:18:00Z</dcterms:created>
  <dcterms:modified xsi:type="dcterms:W3CDTF">2026-07-06T19:05:00Z</dcterms:modified>
</cp:coreProperties>
</file>